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4AAD" w14:textId="77777777" w:rsidR="000C789E" w:rsidRDefault="000C789E" w:rsidP="000C789E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>PROGRAMMAZIONE DI DISEGNO E STORIA DELL’ARTE</w:t>
      </w:r>
    </w:p>
    <w:p w14:paraId="67238D30" w14:textId="77777777" w:rsidR="000C789E" w:rsidRDefault="000C789E" w:rsidP="000C789E">
      <w:pPr>
        <w:pStyle w:val="Default"/>
        <w:rPr>
          <w:bCs/>
        </w:rPr>
      </w:pPr>
    </w:p>
    <w:p w14:paraId="59EC4912" w14:textId="77777777" w:rsidR="000C789E" w:rsidRDefault="000C789E" w:rsidP="000C789E">
      <w:pPr>
        <w:pStyle w:val="Default"/>
        <w:rPr>
          <w:bCs/>
        </w:rPr>
      </w:pPr>
      <w:r>
        <w:rPr>
          <w:bCs/>
        </w:rPr>
        <w:t xml:space="preserve">ISTITUTO: </w:t>
      </w:r>
      <w:r w:rsidRPr="00746F4E">
        <w:rPr>
          <w:b/>
          <w:bCs/>
        </w:rPr>
        <w:t>I.I.S.S</w:t>
      </w:r>
      <w:r w:rsidRPr="00746F4E">
        <w:rPr>
          <w:b/>
          <w:bCs/>
          <w:i/>
        </w:rPr>
        <w:t>.</w:t>
      </w:r>
      <w:r w:rsidRPr="00746F4E">
        <w:rPr>
          <w:bCs/>
          <w:i/>
        </w:rPr>
        <w:t xml:space="preserve"> “</w:t>
      </w:r>
      <w:proofErr w:type="gramStart"/>
      <w:r w:rsidRPr="00746F4E">
        <w:rPr>
          <w:bCs/>
          <w:i/>
        </w:rPr>
        <w:t xml:space="preserve">PIETRO </w:t>
      </w:r>
      <w:r>
        <w:rPr>
          <w:bCs/>
          <w:i/>
        </w:rPr>
        <w:t xml:space="preserve"> </w:t>
      </w:r>
      <w:r w:rsidRPr="00746F4E">
        <w:rPr>
          <w:bCs/>
          <w:i/>
        </w:rPr>
        <w:t>SETTE</w:t>
      </w:r>
      <w:proofErr w:type="gramEnd"/>
      <w:r w:rsidRPr="00746F4E">
        <w:rPr>
          <w:bCs/>
          <w:i/>
        </w:rPr>
        <w:t>”</w:t>
      </w:r>
      <w:r>
        <w:rPr>
          <w:bCs/>
        </w:rPr>
        <w:t xml:space="preserve">                      ANNO SCOLASTICO 2025/2026</w:t>
      </w:r>
    </w:p>
    <w:p w14:paraId="58BC2130" w14:textId="77777777" w:rsidR="000C789E" w:rsidRDefault="000C789E" w:rsidP="000C789E">
      <w:pPr>
        <w:pStyle w:val="Default"/>
        <w:jc w:val="center"/>
      </w:pPr>
    </w:p>
    <w:p w14:paraId="44520C9F" w14:textId="77777777" w:rsidR="000C789E" w:rsidRDefault="000C789E" w:rsidP="000C789E">
      <w:pPr>
        <w:pStyle w:val="Default"/>
      </w:pPr>
      <w:r>
        <w:t>INDIRIZZO Liceo scientifico</w:t>
      </w:r>
    </w:p>
    <w:p w14:paraId="1ABB15F7" w14:textId="77777777" w:rsidR="000C789E" w:rsidRDefault="000C789E" w:rsidP="000C789E">
      <w:pPr>
        <w:pStyle w:val="Default"/>
      </w:pPr>
    </w:p>
    <w:p w14:paraId="16467548" w14:textId="1A1C6A49" w:rsidR="000C789E" w:rsidRPr="00746F4E" w:rsidRDefault="000C789E" w:rsidP="000C789E">
      <w:pPr>
        <w:pStyle w:val="Default"/>
        <w:rPr>
          <w:b/>
        </w:rPr>
      </w:pPr>
      <w:r>
        <w:t xml:space="preserve">CLASSE III   Sez. </w:t>
      </w:r>
      <w:r w:rsidR="00E81886">
        <w:t>D</w:t>
      </w:r>
    </w:p>
    <w:p w14:paraId="280E08C0" w14:textId="77777777" w:rsidR="000C789E" w:rsidRDefault="000C789E" w:rsidP="000C789E">
      <w:pPr>
        <w:pStyle w:val="Default"/>
      </w:pPr>
    </w:p>
    <w:p w14:paraId="3D726D11" w14:textId="77777777" w:rsidR="000C789E" w:rsidRPr="00746F4E" w:rsidRDefault="000C789E" w:rsidP="000C789E">
      <w:pPr>
        <w:pStyle w:val="Default"/>
        <w:rPr>
          <w:b/>
        </w:rPr>
      </w:pPr>
      <w:r>
        <w:t>DISCIPLINA   Disegno e Storia dell’Arte</w:t>
      </w:r>
    </w:p>
    <w:p w14:paraId="69CEEB4E" w14:textId="77777777" w:rsidR="000C789E" w:rsidRDefault="000C789E" w:rsidP="000C789E">
      <w:pPr>
        <w:pStyle w:val="Default"/>
      </w:pPr>
    </w:p>
    <w:p w14:paraId="42261023" w14:textId="77777777" w:rsidR="000C789E" w:rsidRPr="00746F4E" w:rsidRDefault="000C789E" w:rsidP="000C789E">
      <w:pPr>
        <w:pStyle w:val="Default"/>
        <w:rPr>
          <w:b/>
        </w:rPr>
      </w:pPr>
      <w:r>
        <w:t>DOCENTE   Dote Daniela</w:t>
      </w:r>
    </w:p>
    <w:p w14:paraId="4945F1C5" w14:textId="77777777" w:rsidR="000C789E" w:rsidRDefault="000C789E" w:rsidP="000C789E">
      <w:pPr>
        <w:pStyle w:val="Default"/>
      </w:pPr>
    </w:p>
    <w:p w14:paraId="1B58F15A" w14:textId="77777777" w:rsidR="000C789E" w:rsidRPr="002954CD" w:rsidRDefault="000C789E" w:rsidP="000C789E">
      <w:pPr>
        <w:pStyle w:val="Default"/>
        <w:rPr>
          <w:b/>
        </w:rPr>
      </w:pPr>
      <w:r>
        <w:t>QUADRO ORARIO  2 ore settimanali</w:t>
      </w:r>
    </w:p>
    <w:p w14:paraId="3E2FDAEB" w14:textId="77777777" w:rsidR="000C789E" w:rsidRDefault="000C789E" w:rsidP="000C789E">
      <w:pPr>
        <w:pStyle w:val="Default"/>
      </w:pPr>
    </w:p>
    <w:p w14:paraId="4CEE3F50" w14:textId="77777777" w:rsidR="000C789E" w:rsidRDefault="000C789E" w:rsidP="000C789E">
      <w:pPr>
        <w:pStyle w:val="Default"/>
      </w:pPr>
    </w:p>
    <w:p w14:paraId="6AFFC703" w14:textId="77777777" w:rsidR="000C789E" w:rsidRDefault="000C789E" w:rsidP="000C789E">
      <w:pPr>
        <w:pStyle w:val="Default"/>
        <w:numPr>
          <w:ilvl w:val="0"/>
          <w:numId w:val="3"/>
        </w:numPr>
        <w:rPr>
          <w:b/>
          <w:u w:val="single"/>
        </w:rPr>
      </w:pPr>
      <w:r>
        <w:rPr>
          <w:b/>
          <w:u w:val="single"/>
        </w:rPr>
        <w:t xml:space="preserve">FINALITA’ DELL’INDIRIZZO </w:t>
      </w:r>
    </w:p>
    <w:p w14:paraId="7182ADF5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3D587130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04FB088C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2D8388A0" w14:textId="77777777" w:rsidR="000C789E" w:rsidRPr="007156E2" w:rsidRDefault="000C789E" w:rsidP="000C789E">
      <w:pPr>
        <w:pStyle w:val="Default"/>
        <w:ind w:left="720"/>
      </w:pPr>
      <w:r w:rsidRPr="007156E2">
        <w:t xml:space="preserve">Nell’arco del quinquennio lo studente liceale acquisisce la padronanza del disegno “grafico/geometrico” come linguaggio e strumento di conoscenza che si sviluppa attraverso la capacità di vedere nello spazio, effettuare confronti, ipotizzare relazioni, porsi interrogativi circa la natura delle forme naturali e artificiali. </w:t>
      </w:r>
    </w:p>
    <w:p w14:paraId="2A1D2A95" w14:textId="77777777" w:rsidR="000C789E" w:rsidRPr="007156E2" w:rsidRDefault="000C789E" w:rsidP="000C789E">
      <w:pPr>
        <w:pStyle w:val="Default"/>
        <w:ind w:left="720"/>
      </w:pPr>
      <w:r w:rsidRPr="007156E2">
        <w:t>Il linguaggio grafico/geometrico è utilizzato dallo studente per imparare a comprendere, sistematicamente e storicamente, l'ambiente fisico in cui vive. La padronanza dei principali metodi di rappresentazione della geometria descrittiva e l’utilizzo degli strumenti propri del disegno sono anche finalizzati a studiare e capire i testi fondamentali della storia dell'arte e dell’architettura.</w:t>
      </w:r>
    </w:p>
    <w:p w14:paraId="3BF76268" w14:textId="77777777" w:rsidR="000C789E" w:rsidRDefault="000C789E" w:rsidP="000C789E">
      <w:pPr>
        <w:pStyle w:val="Default"/>
        <w:ind w:left="720"/>
      </w:pPr>
      <w:r w:rsidRPr="007156E2">
        <w:t>Le principali competenze acquisite dallo studente al termine del percorso liceale sono: essere in grado di leggere le opere architettoniche e artistiche per poterle apprezzare criticamente e saperne distinguere gli elementi compositivi, avendo fatto propria una terminologia e una sintassi descrittiva appropriata</w:t>
      </w:r>
    </w:p>
    <w:p w14:paraId="1C87062D" w14:textId="77777777" w:rsidR="000C789E" w:rsidRPr="007156E2" w:rsidRDefault="000C789E" w:rsidP="000C789E">
      <w:pPr>
        <w:pStyle w:val="Default"/>
        <w:ind w:left="720"/>
      </w:pPr>
      <w:r>
        <w:t>E</w:t>
      </w:r>
      <w:r w:rsidRPr="007156E2">
        <w:t>ssere in grado sia di collocare un’opera d’arte nel contesto storico-culturale, sia di riconoscerne i materiali e le tecniche, i caratteri stilistici, i significati e i valori simbolici, il valore d’uso e le funzioni, la committenza e la destinazione.</w:t>
      </w:r>
    </w:p>
    <w:p w14:paraId="0304B063" w14:textId="77777777" w:rsidR="000C789E" w:rsidRPr="007156E2" w:rsidRDefault="000C789E" w:rsidP="000C789E">
      <w:pPr>
        <w:pStyle w:val="Default"/>
        <w:ind w:left="720"/>
      </w:pPr>
      <w:r w:rsidRPr="007156E2">
        <w:t xml:space="preserve">Attraverso lo studio degli autori e delle opere fondamentali, lo studente matura una chiara consapevolezza del grande valore della tradizione </w:t>
      </w:r>
      <w:proofErr w:type="gramStart"/>
      <w:r w:rsidRPr="007156E2">
        <w:t xml:space="preserve">artistica </w:t>
      </w:r>
      <w:r>
        <w:t>.</w:t>
      </w:r>
      <w:proofErr w:type="gramEnd"/>
    </w:p>
    <w:p w14:paraId="65EF76BE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2EAB3A62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79EB8688" w14:textId="77777777" w:rsidR="000C789E" w:rsidRDefault="000C789E" w:rsidP="000C789E">
      <w:pPr>
        <w:pStyle w:val="Default"/>
        <w:ind w:left="720"/>
        <w:rPr>
          <w:b/>
          <w:u w:val="single"/>
        </w:rPr>
      </w:pPr>
    </w:p>
    <w:p w14:paraId="5B9513CE" w14:textId="77777777" w:rsidR="000C789E" w:rsidRDefault="000C789E" w:rsidP="000C789E">
      <w:pPr>
        <w:pStyle w:val="Default"/>
      </w:pPr>
    </w:p>
    <w:p w14:paraId="01259E2E" w14:textId="77777777" w:rsidR="000C789E" w:rsidRDefault="000C789E" w:rsidP="000C789E">
      <w:pPr>
        <w:pStyle w:val="Default"/>
      </w:pPr>
    </w:p>
    <w:p w14:paraId="1B32041C" w14:textId="77777777" w:rsidR="000C789E" w:rsidRDefault="000C789E" w:rsidP="000C789E">
      <w:pPr>
        <w:pStyle w:val="Default"/>
        <w:rPr>
          <w:b/>
          <w:u w:val="single"/>
        </w:rPr>
      </w:pPr>
      <w:r>
        <w:rPr>
          <w:b/>
          <w:u w:val="single"/>
        </w:rPr>
        <w:t>2. ANALISI DELLA SITUAZIONE DI PARTENZA</w:t>
      </w:r>
    </w:p>
    <w:p w14:paraId="68D45EE4" w14:textId="77777777" w:rsidR="000C789E" w:rsidRDefault="000C789E" w:rsidP="000C789E">
      <w:pPr>
        <w:pStyle w:val="Default"/>
      </w:pPr>
    </w:p>
    <w:p w14:paraId="3649496D" w14:textId="77777777" w:rsidR="000C789E" w:rsidRDefault="000C789E" w:rsidP="000C789E">
      <w:pPr>
        <w:pStyle w:val="Default"/>
      </w:pPr>
    </w:p>
    <w:p w14:paraId="3492AEAB" w14:textId="77777777" w:rsidR="000C789E" w:rsidRDefault="000C789E" w:rsidP="000C789E">
      <w:pPr>
        <w:pStyle w:val="Default"/>
      </w:pPr>
      <w:r w:rsidRPr="006428CA">
        <w:rPr>
          <w:b/>
          <w:caps/>
        </w:rPr>
        <w:t>Profilo generale della classe</w:t>
      </w:r>
      <w:r>
        <w:t xml:space="preserve"> (caratteristiche cognitive, comportamentali, atteggiamento verso la materia, interessi, </w:t>
      </w:r>
      <w:proofErr w:type="gramStart"/>
      <w:r>
        <w:t>partecipazione..</w:t>
      </w:r>
      <w:proofErr w:type="gramEnd"/>
      <w:r>
        <w:t>)</w:t>
      </w:r>
    </w:p>
    <w:p w14:paraId="7A43A850" w14:textId="77777777" w:rsidR="000C789E" w:rsidRDefault="000C789E" w:rsidP="000C789E">
      <w:pPr>
        <w:pStyle w:val="Default"/>
      </w:pPr>
    </w:p>
    <w:p w14:paraId="109D0F3C" w14:textId="3ECD86F1" w:rsidR="000C789E" w:rsidRDefault="000C789E" w:rsidP="000C789E">
      <w:pPr>
        <w:pStyle w:val="Default"/>
      </w:pPr>
      <w:r>
        <w:t xml:space="preserve">La classe III </w:t>
      </w:r>
      <w:proofErr w:type="gramStart"/>
      <w:r>
        <w:t>C</w:t>
      </w:r>
      <w:r>
        <w:t xml:space="preserve">  del</w:t>
      </w:r>
      <w:proofErr w:type="gramEnd"/>
      <w:r>
        <w:t xml:space="preserve"> Liceo scientifico, è composta da </w:t>
      </w:r>
      <w:r>
        <w:t>2</w:t>
      </w:r>
      <w:r w:rsidR="00E81886">
        <w:t>4</w:t>
      </w:r>
      <w:r>
        <w:t xml:space="preserve"> </w:t>
      </w:r>
      <w:proofErr w:type="gramStart"/>
      <w:r>
        <w:t xml:space="preserve">alunni </w:t>
      </w:r>
      <w:r w:rsidR="00E81886">
        <w:t>,</w:t>
      </w:r>
      <w:proofErr w:type="gramEnd"/>
      <w:r w:rsidR="00E81886">
        <w:t xml:space="preserve"> due di loro hanno il PDP</w:t>
      </w:r>
    </w:p>
    <w:p w14:paraId="130D210D" w14:textId="149B6F0C" w:rsidR="000C789E" w:rsidRDefault="000C789E" w:rsidP="000C789E">
      <w:pPr>
        <w:pStyle w:val="Default"/>
      </w:pPr>
      <w:r>
        <w:t>Tutti gli alunni provengono dalla classe precedente e hanno avuto la stessa docente sin dal primo anno.</w:t>
      </w:r>
    </w:p>
    <w:p w14:paraId="49F14742" w14:textId="77777777" w:rsidR="00415971" w:rsidRDefault="000C789E" w:rsidP="000C789E">
      <w:pPr>
        <w:pStyle w:val="Default"/>
      </w:pPr>
      <w:r>
        <w:t xml:space="preserve">Dal punto di vista disciplinare la classe </w:t>
      </w:r>
      <w:r w:rsidR="00415971">
        <w:t>è molto intraprendente e alcuni di loro hanno bisogno di essere richiamati per sedersi al posto.</w:t>
      </w:r>
    </w:p>
    <w:p w14:paraId="507CE601" w14:textId="52755826" w:rsidR="000C789E" w:rsidRDefault="00415971" w:rsidP="00415971">
      <w:pPr>
        <w:pStyle w:val="Default"/>
      </w:pPr>
      <w:r>
        <w:t>Non tutti gli alunni si sono ben amalgamati al gruppo classe e l’impegno a casa resta sempre superficiale.</w:t>
      </w:r>
    </w:p>
    <w:p w14:paraId="3A89D802" w14:textId="77777777" w:rsidR="00415971" w:rsidRDefault="00415971" w:rsidP="00415971">
      <w:pPr>
        <w:pStyle w:val="Default"/>
      </w:pPr>
    </w:p>
    <w:p w14:paraId="79B99B07" w14:textId="77777777" w:rsidR="000C789E" w:rsidRDefault="000C789E" w:rsidP="000C789E">
      <w:pPr>
        <w:pStyle w:val="Default"/>
      </w:pPr>
      <w:r>
        <w:t xml:space="preserve">FONTI DI RILEVAZIONE DEI DATI: </w:t>
      </w:r>
    </w:p>
    <w:p w14:paraId="607D5B4B" w14:textId="77777777" w:rsidR="000C789E" w:rsidRDefault="000C789E" w:rsidP="000C789E">
      <w:pPr>
        <w:pStyle w:val="Default"/>
      </w:pPr>
    </w:p>
    <w:p w14:paraId="442440E9" w14:textId="77777777" w:rsidR="000C789E" w:rsidRDefault="000C789E" w:rsidP="000C789E">
      <w:pPr>
        <w:pStyle w:val="Default"/>
      </w:pPr>
      <w:r>
        <w:t xml:space="preserve"> tecniche di osservazione </w:t>
      </w:r>
    </w:p>
    <w:p w14:paraId="3DDAFD5E" w14:textId="77777777" w:rsidR="000C789E" w:rsidRDefault="000C789E" w:rsidP="000C789E">
      <w:pPr>
        <w:pStyle w:val="Default"/>
      </w:pPr>
      <w:r>
        <w:t xml:space="preserve"> colloqui con gli alunni</w:t>
      </w:r>
    </w:p>
    <w:p w14:paraId="1536C702" w14:textId="77777777" w:rsidR="000C789E" w:rsidRDefault="000C789E" w:rsidP="000C789E">
      <w:pPr>
        <w:pStyle w:val="Default"/>
      </w:pPr>
      <w:r>
        <w:t xml:space="preserve"> colloqui con le famiglie</w:t>
      </w:r>
    </w:p>
    <w:p w14:paraId="717D529E" w14:textId="77777777" w:rsidR="000C789E" w:rsidRDefault="000C789E" w:rsidP="000C789E">
      <w:pPr>
        <w:pStyle w:val="Default"/>
        <w:rPr>
          <w:b/>
          <w:u w:val="single"/>
        </w:rPr>
      </w:pPr>
    </w:p>
    <w:p w14:paraId="6FD76EC2" w14:textId="77777777" w:rsidR="000C789E" w:rsidRDefault="000C789E" w:rsidP="000C789E">
      <w:pPr>
        <w:pStyle w:val="Default"/>
      </w:pPr>
      <w:r>
        <w:t xml:space="preserve">LIVELLI DI PROFITTO </w:t>
      </w:r>
    </w:p>
    <w:p w14:paraId="36C0EFF4" w14:textId="77777777" w:rsidR="000C789E" w:rsidRDefault="000C789E" w:rsidP="000C789E">
      <w:pPr>
        <w:pStyle w:val="Defaul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0C789E" w14:paraId="59607E5C" w14:textId="77777777" w:rsidTr="00664DD3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237A3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0FDD3372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340B5DFA" w14:textId="77777777" w:rsidR="000C789E" w:rsidRPr="00B052A2" w:rsidRDefault="000C789E" w:rsidP="00664DD3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B052A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11730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17835E56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25C6D12D" w14:textId="77777777" w:rsidR="000C789E" w:rsidRDefault="000C789E" w:rsidP="00664DD3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57536D35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</w:p>
          <w:p w14:paraId="36917D7F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8328E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320814A7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7B0D24CE" w14:textId="77777777" w:rsidR="000C789E" w:rsidRDefault="000C789E" w:rsidP="00664DD3">
            <w:pPr>
              <w:pStyle w:val="Default"/>
              <w:rPr>
                <w:color w:val="auto"/>
              </w:rPr>
            </w:pPr>
          </w:p>
          <w:p w14:paraId="4249E062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2731D8A9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 </w:t>
            </w:r>
          </w:p>
          <w:p w14:paraId="3E5182B1" w14:textId="62908A9B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1</w:t>
            </w:r>
            <w:r>
              <w:rPr>
                <w:color w:val="auto"/>
              </w:rPr>
              <w:t>8</w:t>
            </w:r>
          </w:p>
          <w:p w14:paraId="580F9C16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3E563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66E3E84B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8-9-10)</w:t>
            </w:r>
          </w:p>
          <w:p w14:paraId="50538393" w14:textId="77777777" w:rsidR="000C789E" w:rsidRDefault="000C789E" w:rsidP="00664DD3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EEB81AF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1BDAE3E7" w14:textId="77777777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</w:p>
          <w:p w14:paraId="3765D9C7" w14:textId="46486673" w:rsidR="000C789E" w:rsidRDefault="000C789E" w:rsidP="00664DD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415971">
              <w:rPr>
                <w:color w:val="auto"/>
              </w:rPr>
              <w:t>4</w:t>
            </w:r>
          </w:p>
        </w:tc>
      </w:tr>
    </w:tbl>
    <w:p w14:paraId="65DC6BCE" w14:textId="77777777" w:rsidR="000C789E" w:rsidRDefault="000C789E" w:rsidP="000C789E">
      <w:pPr>
        <w:pStyle w:val="Default"/>
        <w:tabs>
          <w:tab w:val="left" w:pos="1470"/>
        </w:tabs>
      </w:pPr>
    </w:p>
    <w:p w14:paraId="5420BC9D" w14:textId="77777777" w:rsidR="000C789E" w:rsidRDefault="000C789E" w:rsidP="000C789E">
      <w:pPr>
        <w:pStyle w:val="Default"/>
        <w:tabs>
          <w:tab w:val="left" w:pos="1470"/>
        </w:tabs>
        <w:rPr>
          <w:b/>
        </w:rPr>
      </w:pPr>
    </w:p>
    <w:p w14:paraId="06F0B9C4" w14:textId="77777777" w:rsidR="000C789E" w:rsidRDefault="000C789E" w:rsidP="000C789E">
      <w:pPr>
        <w:pStyle w:val="Default"/>
        <w:tabs>
          <w:tab w:val="left" w:pos="1470"/>
        </w:tabs>
      </w:pPr>
      <w:r>
        <w:t>PROVE UTILIZZATE PER LA RILEVAZIONE DEI REQUISITI INIZIALI:</w:t>
      </w:r>
    </w:p>
    <w:p w14:paraId="5C1348CD" w14:textId="77777777" w:rsidR="000C789E" w:rsidRPr="00B052A2" w:rsidRDefault="000C789E" w:rsidP="000C789E">
      <w:pPr>
        <w:pStyle w:val="Default"/>
        <w:tabs>
          <w:tab w:val="left" w:pos="1470"/>
        </w:tabs>
      </w:pPr>
      <w:r w:rsidRPr="00B052A2">
        <w:rPr>
          <w:b/>
        </w:rPr>
        <w:t>TEST D’INGRESSO</w:t>
      </w:r>
      <w:r>
        <w:t>: colloqui con gli alunni</w:t>
      </w:r>
    </w:p>
    <w:p w14:paraId="6ADCCDF1" w14:textId="77777777" w:rsidR="000C789E" w:rsidRDefault="000C789E" w:rsidP="000C789E">
      <w:pPr>
        <w:pStyle w:val="Default"/>
        <w:tabs>
          <w:tab w:val="left" w:pos="1470"/>
        </w:tabs>
        <w:rPr>
          <w:b/>
          <w:u w:val="single"/>
        </w:rPr>
      </w:pPr>
    </w:p>
    <w:p w14:paraId="33D57EDA" w14:textId="77777777" w:rsidR="000C789E" w:rsidRDefault="000C789E" w:rsidP="000C789E">
      <w:pPr>
        <w:pStyle w:val="Default"/>
        <w:tabs>
          <w:tab w:val="left" w:pos="1470"/>
        </w:tabs>
        <w:rPr>
          <w:b/>
          <w:u w:val="single"/>
        </w:rPr>
      </w:pPr>
    </w:p>
    <w:p w14:paraId="2070450B" w14:textId="77777777" w:rsidR="000C789E" w:rsidRDefault="000C789E" w:rsidP="000C789E">
      <w:pPr>
        <w:pStyle w:val="Default"/>
        <w:tabs>
          <w:tab w:val="left" w:pos="1470"/>
        </w:tabs>
        <w:rPr>
          <w:b/>
          <w:u w:val="single"/>
        </w:rPr>
      </w:pPr>
    </w:p>
    <w:p w14:paraId="0E15744A" w14:textId="77777777" w:rsidR="000C789E" w:rsidRDefault="000C789E" w:rsidP="000C789E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pPr w:leftFromText="141" w:rightFromText="141" w:vertAnchor="text" w:horzAnchor="margin" w:tblpY="15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0C789E" w14:paraId="6F8FAA8D" w14:textId="77777777" w:rsidTr="00664DD3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681B04AF" w14:textId="77777777" w:rsidR="000C789E" w:rsidRDefault="000C789E" w:rsidP="00664DD3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0C789E" w14:paraId="685744D5" w14:textId="77777777" w:rsidTr="00664DD3">
        <w:tc>
          <w:tcPr>
            <w:tcW w:w="10031" w:type="dxa"/>
            <w:vAlign w:val="center"/>
          </w:tcPr>
          <w:p w14:paraId="758EE286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 xml:space="preserve">Gli obiettivi, articolati in </w:t>
            </w:r>
            <w:r>
              <w:rPr>
                <w:rFonts w:cs="Arial"/>
                <w:bCs/>
              </w:rPr>
              <w:t>Competenze, Abilità, Conoscenze</w:t>
            </w:r>
            <w:r>
              <w:rPr>
                <w:rFonts w:cs="Arial"/>
                <w:bCs/>
                <w:i/>
              </w:rPr>
              <w:t>, sono elaborati in sede di dipartimento e qui riportati in allegato.</w:t>
            </w:r>
          </w:p>
          <w:p w14:paraId="05951FE6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44F57FB7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19315C0F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15A5775B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07E0919D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4D3EE650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01166056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527A6B7A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3D7A15EB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 w:rsidRPr="00781424">
              <w:rPr>
                <w:rFonts w:cs="Arial"/>
                <w:bCs/>
                <w:i/>
              </w:rPr>
              <w:t xml:space="preserve">STORIA DELL’ARTE </w:t>
            </w:r>
          </w:p>
          <w:p w14:paraId="0FA79B36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2BFA1AFE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>COMPETENZE:</w:t>
            </w:r>
          </w:p>
          <w:p w14:paraId="34EA5AD7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1DABB868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5FCE4080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  <w:i/>
              </w:rPr>
              <w:t xml:space="preserve">- </w:t>
            </w:r>
            <w:r w:rsidRPr="00781424">
              <w:rPr>
                <w:rFonts w:cs="Arial"/>
                <w:bCs/>
              </w:rPr>
              <w:t xml:space="preserve">Esporre in maniera corretta i più           </w:t>
            </w:r>
          </w:p>
          <w:p w14:paraId="068D5CB9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significativi aspetti della storia</w:t>
            </w:r>
          </w:p>
          <w:p w14:paraId="782AE019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dell’arte esaminati.</w:t>
            </w:r>
          </w:p>
          <w:p w14:paraId="1FE41672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0C3DD488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3B0F12F7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-Acquisizione della capacità di</w:t>
            </w:r>
          </w:p>
          <w:p w14:paraId="4C5751FD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analisi degli elementi costitutivi</w:t>
            </w:r>
          </w:p>
          <w:p w14:paraId="4CF142F5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del linguaggio visivo.</w:t>
            </w:r>
          </w:p>
          <w:p w14:paraId="5EA287FE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Esposizione orale corretta.</w:t>
            </w:r>
          </w:p>
          <w:p w14:paraId="1C48170F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14A950A0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3E86CA1D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>ABILITA’</w:t>
            </w:r>
          </w:p>
          <w:p w14:paraId="54049905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4F6F3087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77A59178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Riconoscere i vari periodi e</w:t>
            </w:r>
          </w:p>
          <w:p w14:paraId="25CA8E0C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fenomeni artistici studiati.</w:t>
            </w:r>
          </w:p>
          <w:p w14:paraId="66B83A19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Capacità di contestualizzazione</w:t>
            </w:r>
          </w:p>
          <w:p w14:paraId="4499C5D2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storico-artistica.  </w:t>
            </w:r>
          </w:p>
          <w:p w14:paraId="5A46E2FA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Decodificare un’opera d’arte nelle</w:t>
            </w:r>
          </w:p>
          <w:p w14:paraId="6C7E7AEB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sue componenti tecniche e</w:t>
            </w:r>
          </w:p>
          <w:p w14:paraId="4B3E6B0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tematiche.</w:t>
            </w:r>
          </w:p>
          <w:p w14:paraId="349BD2EA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58F734C5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>CONOSCENZE</w:t>
            </w:r>
            <w:r w:rsidRPr="00781424">
              <w:rPr>
                <w:rFonts w:cs="Arial"/>
                <w:bCs/>
                <w:i/>
              </w:rPr>
              <w:tab/>
            </w:r>
          </w:p>
          <w:p w14:paraId="1EB05AA3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6E91D65C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6BD97BA2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Conoscere gli argomenti generali,</w:t>
            </w:r>
          </w:p>
          <w:p w14:paraId="1168EB9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leggere l’immagine con un linguaggio</w:t>
            </w:r>
          </w:p>
          <w:p w14:paraId="0121DAF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semplice e coerente.  </w:t>
            </w:r>
          </w:p>
          <w:p w14:paraId="0AD90B0C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lastRenderedPageBreak/>
              <w:t>- Conoscere i caratteri generali dei vari</w:t>
            </w:r>
          </w:p>
          <w:p w14:paraId="4389876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periodi e fenomeni artistici studiati.</w:t>
            </w:r>
          </w:p>
          <w:p w14:paraId="0E1B662D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- Usare correttamente il lessico specifico</w:t>
            </w:r>
          </w:p>
          <w:p w14:paraId="4C2B848B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della </w:t>
            </w:r>
            <w:proofErr w:type="spellStart"/>
            <w:r>
              <w:rPr>
                <w:rFonts w:cs="Arial"/>
                <w:bCs/>
              </w:rPr>
              <w:t>disciplinA</w:t>
            </w:r>
            <w:proofErr w:type="spellEnd"/>
          </w:p>
          <w:p w14:paraId="3C88AB2D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621BBFA7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5D944F7E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>DISEGNO</w:t>
            </w:r>
          </w:p>
          <w:p w14:paraId="1DBA8F35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1914B674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</w:p>
          <w:p w14:paraId="4AA83D95" w14:textId="77777777" w:rsidR="000C789E" w:rsidRDefault="000C789E" w:rsidP="00664DD3">
            <w:pPr>
              <w:jc w:val="both"/>
              <w:rPr>
                <w:rFonts w:cs="Arial"/>
                <w:bCs/>
                <w:i/>
              </w:rPr>
            </w:pPr>
            <w:r>
              <w:rPr>
                <w:rFonts w:cs="Arial"/>
                <w:bCs/>
                <w:i/>
              </w:rPr>
              <w:t>COMPETENZE</w:t>
            </w:r>
          </w:p>
          <w:p w14:paraId="334F54DF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0577BD64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-</w:t>
            </w:r>
            <w:r w:rsidRPr="00781424">
              <w:rPr>
                <w:rFonts w:cs="Arial"/>
                <w:bCs/>
              </w:rPr>
              <w:t>uso corretto del linguaggio grafico e precisa applicazione delle</w:t>
            </w:r>
          </w:p>
          <w:p w14:paraId="5DA958A7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>tecniche proiettive del Disegno Geometrico.</w:t>
            </w:r>
          </w:p>
          <w:p w14:paraId="44BAE8C4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- Conoscenza cognitiva delle Proiezioni Ortogonali e </w:t>
            </w:r>
            <w:proofErr w:type="gramStart"/>
            <w:r w:rsidRPr="00781424">
              <w:rPr>
                <w:rFonts w:cs="Arial"/>
                <w:bCs/>
              </w:rPr>
              <w:t>Assonometriche ;</w:t>
            </w:r>
            <w:proofErr w:type="gramEnd"/>
            <w:r w:rsidRPr="00781424">
              <w:rPr>
                <w:rFonts w:cs="Arial"/>
                <w:bCs/>
              </w:rPr>
              <w:t xml:space="preserve"> </w:t>
            </w:r>
          </w:p>
          <w:p w14:paraId="518088D5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</w:p>
          <w:p w14:paraId="4B0E4738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</w:p>
          <w:p w14:paraId="7DCF0223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</w:p>
          <w:p w14:paraId="0991EDE8" w14:textId="77777777" w:rsidR="000C789E" w:rsidRPr="00781424" w:rsidRDefault="000C789E" w:rsidP="00664DD3">
            <w:pPr>
              <w:jc w:val="both"/>
              <w:rPr>
                <w:rFonts w:cs="Arial"/>
                <w:bCs/>
                <w:i/>
              </w:rPr>
            </w:pPr>
            <w:r w:rsidRPr="00781424">
              <w:rPr>
                <w:rFonts w:cs="Arial"/>
                <w:bCs/>
                <w:i/>
              </w:rPr>
              <w:t>ABILITA’</w:t>
            </w:r>
          </w:p>
          <w:p w14:paraId="3E60940E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1A1CAE76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 xml:space="preserve">-Abilità </w:t>
            </w:r>
            <w:r w:rsidRPr="00781424">
              <w:rPr>
                <w:rFonts w:cs="Arial"/>
                <w:bCs/>
              </w:rPr>
              <w:t>nella applicazione pratica delle stesse allo studio delle figure piane e dei solidi in</w:t>
            </w:r>
          </w:p>
          <w:p w14:paraId="595DA262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composizione con applicazione di teoria delle ombre. Studio di Architettonici.</w:t>
            </w:r>
          </w:p>
          <w:p w14:paraId="782B684F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- Acquisizione di un metodo di studio utile all'approfondimento dei contenuti</w:t>
            </w:r>
          </w:p>
          <w:p w14:paraId="344D8F5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della Storia dell'Arte relazionati al contesto storico-estetico.</w:t>
            </w:r>
          </w:p>
          <w:p w14:paraId="1E7FF09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- Saper istituire confronti interdisciplinari di più ampio respiro.</w:t>
            </w:r>
          </w:p>
          <w:p w14:paraId="2D3CB1DC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  <w:r w:rsidRPr="00781424">
              <w:rPr>
                <w:rFonts w:cs="Arial"/>
                <w:bCs/>
              </w:rPr>
              <w:t xml:space="preserve"> - Sapersi esprimere con proprietà di linguaggio e corretta terminologia.</w:t>
            </w:r>
          </w:p>
          <w:p w14:paraId="0C800DD5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</w:p>
          <w:p w14:paraId="279F4DBE" w14:textId="77777777" w:rsidR="000C789E" w:rsidRDefault="000C789E" w:rsidP="00664DD3">
            <w:pPr>
              <w:jc w:val="both"/>
              <w:rPr>
                <w:rFonts w:cs="Arial"/>
                <w:bCs/>
              </w:rPr>
            </w:pPr>
          </w:p>
          <w:p w14:paraId="25762FB1" w14:textId="77777777" w:rsidR="000C789E" w:rsidRPr="00781424" w:rsidRDefault="000C789E" w:rsidP="00664DD3">
            <w:pPr>
              <w:jc w:val="both"/>
              <w:rPr>
                <w:rFonts w:cs="Arial"/>
                <w:bCs/>
              </w:rPr>
            </w:pPr>
          </w:p>
          <w:p w14:paraId="42105F95" w14:textId="77777777" w:rsidR="000C789E" w:rsidRDefault="000C789E" w:rsidP="00664DD3">
            <w:pPr>
              <w:jc w:val="both"/>
              <w:rPr>
                <w:i/>
              </w:rPr>
            </w:pPr>
            <w:r>
              <w:rPr>
                <w:i/>
              </w:rPr>
              <w:t>CONOSCENZE</w:t>
            </w:r>
          </w:p>
          <w:p w14:paraId="092FBF82" w14:textId="77777777" w:rsidR="000C789E" w:rsidRDefault="000C789E" w:rsidP="00664DD3">
            <w:pPr>
              <w:jc w:val="both"/>
              <w:rPr>
                <w:i/>
              </w:rPr>
            </w:pPr>
          </w:p>
          <w:p w14:paraId="07D292AE" w14:textId="77777777" w:rsidR="000C789E" w:rsidRPr="00BC41C8" w:rsidRDefault="000C789E" w:rsidP="00664DD3">
            <w:pPr>
              <w:jc w:val="both"/>
            </w:pPr>
            <w:r w:rsidRPr="00BC41C8">
              <w:t>-Saper distinguere ed apprezzare criticamente gli elementi</w:t>
            </w:r>
          </w:p>
          <w:p w14:paraId="3451D662" w14:textId="77777777" w:rsidR="000C789E" w:rsidRPr="00BC41C8" w:rsidRDefault="000C789E" w:rsidP="00664DD3">
            <w:pPr>
              <w:jc w:val="both"/>
            </w:pPr>
            <w:r w:rsidRPr="00BC41C8">
              <w:t xml:space="preserve">compositivi e </w:t>
            </w:r>
            <w:proofErr w:type="gramStart"/>
            <w:r w:rsidRPr="00BC41C8">
              <w:t>spaziali .</w:t>
            </w:r>
            <w:proofErr w:type="gramEnd"/>
          </w:p>
          <w:p w14:paraId="429A37C8" w14:textId="77777777" w:rsidR="000C789E" w:rsidRPr="00BC41C8" w:rsidRDefault="000C789E" w:rsidP="00664DD3">
            <w:pPr>
              <w:jc w:val="both"/>
            </w:pPr>
            <w:r>
              <w:t>-</w:t>
            </w:r>
            <w:r w:rsidRPr="00BC41C8">
              <w:t>Confrontare e analizzare figure geometriche individuando</w:t>
            </w:r>
          </w:p>
          <w:p w14:paraId="315AC6C1" w14:textId="77777777" w:rsidR="000C789E" w:rsidRPr="00BC41C8" w:rsidRDefault="000C789E" w:rsidP="00664DD3">
            <w:pPr>
              <w:jc w:val="both"/>
            </w:pPr>
            <w:r w:rsidRPr="00BC41C8">
              <w:t>invarianti e relazioni;</w:t>
            </w:r>
          </w:p>
          <w:p w14:paraId="02879E74" w14:textId="77777777" w:rsidR="000C789E" w:rsidRPr="00BC41C8" w:rsidRDefault="000C789E" w:rsidP="00664DD3">
            <w:pPr>
              <w:jc w:val="both"/>
            </w:pPr>
            <w:r>
              <w:t>-</w:t>
            </w:r>
            <w:r w:rsidRPr="00BC41C8">
              <w:t>saper spiegare i nuclei tematici essenziali dei lavori</w:t>
            </w:r>
          </w:p>
          <w:p w14:paraId="27D66E6E" w14:textId="77777777" w:rsidR="000C789E" w:rsidRDefault="000C789E" w:rsidP="00664DD3">
            <w:pPr>
              <w:jc w:val="both"/>
              <w:rPr>
                <w:i/>
              </w:rPr>
            </w:pPr>
            <w:r w:rsidRPr="00BC41C8">
              <w:t>grafici;</w:t>
            </w:r>
          </w:p>
        </w:tc>
      </w:tr>
    </w:tbl>
    <w:p w14:paraId="76F88C2C" w14:textId="77777777" w:rsidR="000C789E" w:rsidRPr="00476833" w:rsidRDefault="000C789E" w:rsidP="000C789E">
      <w:pPr>
        <w:pStyle w:val="NormaleWeb"/>
        <w:spacing w:line="360" w:lineRule="auto"/>
        <w:ind w:left="720" w:right="150"/>
        <w:rPr>
          <w:rFonts w:ascii="Arial" w:hAnsi="Arial" w:cs="Arial"/>
          <w:color w:val="000000"/>
          <w:sz w:val="22"/>
          <w:szCs w:val="22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0C789E" w14:paraId="34C8B842" w14:textId="77777777" w:rsidTr="00664DD3">
        <w:trPr>
          <w:trHeight w:val="283"/>
          <w:jc w:val="center"/>
        </w:trPr>
        <w:tc>
          <w:tcPr>
            <w:tcW w:w="10031" w:type="dxa"/>
            <w:shd w:val="clear" w:color="auto" w:fill="EFF9FF"/>
            <w:vAlign w:val="center"/>
          </w:tcPr>
          <w:p w14:paraId="38266A4C" w14:textId="77777777" w:rsidR="000C789E" w:rsidRDefault="000C789E" w:rsidP="00664DD3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0C789E" w14:paraId="38300FAA" w14:textId="77777777" w:rsidTr="00664DD3">
        <w:trPr>
          <w:jc w:val="center"/>
        </w:trPr>
        <w:tc>
          <w:tcPr>
            <w:tcW w:w="10031" w:type="dxa"/>
            <w:vAlign w:val="center"/>
          </w:tcPr>
          <w:p w14:paraId="13517CDE" w14:textId="77777777" w:rsidR="000C789E" w:rsidRDefault="000C789E" w:rsidP="00664DD3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14:paraId="26D5BD62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0C789E" w14:paraId="61F21BCC" w14:textId="77777777" w:rsidTr="00664DD3">
        <w:trPr>
          <w:trHeight w:val="340"/>
          <w:jc w:val="center"/>
        </w:trPr>
        <w:tc>
          <w:tcPr>
            <w:tcW w:w="10031" w:type="dxa"/>
            <w:vAlign w:val="center"/>
          </w:tcPr>
          <w:p w14:paraId="70CF1D29" w14:textId="77777777" w:rsidR="000C789E" w:rsidRPr="00894C00" w:rsidRDefault="000C789E" w:rsidP="00664DD3">
            <w:pPr>
              <w:jc w:val="both"/>
              <w:rPr>
                <w:sz w:val="20"/>
              </w:rPr>
            </w:pPr>
            <w:r w:rsidRPr="00894C00">
              <w:rPr>
                <w:sz w:val="20"/>
              </w:rPr>
              <w:lastRenderedPageBreak/>
              <w:t>Riconoscendo al docente la libertà di organizzare il proprio percorso e di declinarlo secondo la didattica più adeguata al contesto di apprendimento della classe e del monte ore disponibile, è essenziale che si individuino gli artisti, le opere e i movimenti più significativi di ogni periodo, privilegiando il più possibile l’approccio diretto all’opera d’arte.</w:t>
            </w:r>
          </w:p>
          <w:p w14:paraId="549E8F73" w14:textId="77777777" w:rsidR="000C789E" w:rsidRDefault="000C789E" w:rsidP="00664DD3">
            <w:pPr>
              <w:jc w:val="both"/>
              <w:rPr>
                <w:sz w:val="20"/>
              </w:rPr>
            </w:pPr>
            <w:r w:rsidRPr="00894C00">
              <w:rPr>
                <w:sz w:val="20"/>
              </w:rPr>
              <w:t>Il programma si svolgerà analizzando le espressioni artistiche e architettoniche dal pri</w:t>
            </w:r>
            <w:r>
              <w:rPr>
                <w:sz w:val="20"/>
              </w:rPr>
              <w:t>mo ‘400 fino al 500.</w:t>
            </w:r>
            <w:r w:rsidRPr="00894C00">
              <w:rPr>
                <w:sz w:val="20"/>
              </w:rPr>
              <w:t xml:space="preserve"> Tra i contenuti fondamentali per il ‘400 e il ‘500: il primo Rinascimento a Firenze e l’opera di Brunelleschi, Donatello, Masaccio; l’invenzione della prospettiva e le conseguenze per l’architettura e le arti figurative; le opere e la riflessione teorica di Leon Battista Alberti; i centri artistici italiani e i principali protagonisti: Piero della Francesca, Mantegna, Antonello, Bellini; la città ideale, il palazzo, la villa; gli iniziatori della “terza maniera”: Bramante, Leonardo, Michelangelo, Raffa</w:t>
            </w:r>
            <w:r>
              <w:rPr>
                <w:sz w:val="20"/>
              </w:rPr>
              <w:t xml:space="preserve">ello; </w:t>
            </w:r>
          </w:p>
        </w:tc>
      </w:tr>
      <w:tr w:rsidR="000C789E" w14:paraId="3785DAF0" w14:textId="77777777" w:rsidTr="00664DD3">
        <w:trPr>
          <w:trHeight w:val="340"/>
          <w:jc w:val="center"/>
        </w:trPr>
        <w:tc>
          <w:tcPr>
            <w:tcW w:w="10031" w:type="dxa"/>
          </w:tcPr>
          <w:p w14:paraId="202145F7" w14:textId="77777777" w:rsidR="000C789E" w:rsidRDefault="000C789E" w:rsidP="00664DD3">
            <w:pPr>
              <w:ind w:left="360"/>
              <w:rPr>
                <w:sz w:val="20"/>
              </w:rPr>
            </w:pPr>
          </w:p>
        </w:tc>
      </w:tr>
    </w:tbl>
    <w:p w14:paraId="252D0A99" w14:textId="77777777" w:rsidR="000C789E" w:rsidRDefault="000C789E" w:rsidP="000C789E">
      <w:pPr>
        <w:pStyle w:val="Default"/>
        <w:tabs>
          <w:tab w:val="left" w:pos="1470"/>
        </w:tabs>
      </w:pPr>
    </w:p>
    <w:p w14:paraId="4BFC4827" w14:textId="77777777" w:rsidR="000C789E" w:rsidRDefault="000C789E" w:rsidP="000C789E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5243"/>
        <w:gridCol w:w="447"/>
        <w:gridCol w:w="4502"/>
      </w:tblGrid>
      <w:tr w:rsidR="000C789E" w14:paraId="5A4C6737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2868DF54" w14:textId="77777777" w:rsidR="000C789E" w:rsidRDefault="000C789E" w:rsidP="00664DD3">
            <w:pPr>
              <w:ind w:left="480"/>
              <w:rPr>
                <w:rFonts w:cs="Arial"/>
                <w:b/>
                <w:iCs/>
              </w:rPr>
            </w:pPr>
            <w:proofErr w:type="gramStart"/>
            <w:r>
              <w:rPr>
                <w:rFonts w:cs="Arial"/>
                <w:b/>
                <w:bCs/>
              </w:rPr>
              <w:t>5 .METODOLOGIE</w:t>
            </w:r>
            <w:proofErr w:type="gramEnd"/>
          </w:p>
        </w:tc>
      </w:tr>
      <w:tr w:rsidR="000C789E" w14:paraId="1A634B55" w14:textId="77777777" w:rsidTr="00664DD3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402090AE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3C5B4C09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1580D388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0A3FCF38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4CFD3D68" w14:textId="77777777" w:rsidR="000C789E" w:rsidRDefault="000C789E" w:rsidP="00664DD3">
            <w:r>
              <w:t>Cooperative learning</w:t>
            </w:r>
          </w:p>
          <w:p w14:paraId="2A29A31D" w14:textId="77777777" w:rsidR="000C789E" w:rsidRDefault="000C789E" w:rsidP="00664DD3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0C789E" w14:paraId="2E0E941E" w14:textId="77777777" w:rsidTr="00664DD3">
        <w:trPr>
          <w:trHeight w:val="283"/>
          <w:jc w:val="center"/>
        </w:trPr>
        <w:tc>
          <w:tcPr>
            <w:tcW w:w="216" w:type="pct"/>
            <w:vAlign w:val="center"/>
          </w:tcPr>
          <w:p w14:paraId="6E4DAD67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461" w:type="pct"/>
            <w:vAlign w:val="center"/>
          </w:tcPr>
          <w:p w14:paraId="35024B18" w14:textId="77777777" w:rsidR="000C789E" w:rsidRDefault="000C789E" w:rsidP="00664DD3">
            <w:pPr>
              <w:jc w:val="both"/>
            </w:pPr>
            <w:r>
              <w:t xml:space="preserve">Lezione interattiva </w:t>
            </w:r>
          </w:p>
          <w:p w14:paraId="3407A92B" w14:textId="77777777" w:rsidR="000C789E" w:rsidRDefault="000C789E" w:rsidP="00664DD3">
            <w:pPr>
              <w:jc w:val="both"/>
              <w:rPr>
                <w:rFonts w:cs="Arial"/>
              </w:rPr>
            </w:pPr>
            <w:r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14:paraId="24F19B1C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63D83565" w14:textId="77777777" w:rsidR="000C789E" w:rsidRDefault="000C789E" w:rsidP="00664DD3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788554AE" w14:textId="77777777" w:rsidR="000C789E" w:rsidRDefault="000C789E" w:rsidP="00664DD3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0C789E" w14:paraId="5E7B7D92" w14:textId="77777777" w:rsidTr="00664DD3">
        <w:trPr>
          <w:trHeight w:val="283"/>
          <w:jc w:val="center"/>
        </w:trPr>
        <w:tc>
          <w:tcPr>
            <w:tcW w:w="216" w:type="pct"/>
            <w:vAlign w:val="center"/>
          </w:tcPr>
          <w:p w14:paraId="005514F3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5B115DC8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4447A1A4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0B10EC98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235138CB" w14:textId="77777777" w:rsidR="000C789E" w:rsidRDefault="000C789E" w:rsidP="00664DD3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7DFC98B6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0C789E" w14:paraId="66D2595F" w14:textId="77777777" w:rsidTr="00664DD3">
        <w:trPr>
          <w:trHeight w:val="283"/>
          <w:jc w:val="center"/>
        </w:trPr>
        <w:tc>
          <w:tcPr>
            <w:tcW w:w="216" w:type="pct"/>
            <w:vAlign w:val="center"/>
          </w:tcPr>
          <w:p w14:paraId="428D22D4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2461" w:type="pct"/>
            <w:vAlign w:val="center"/>
          </w:tcPr>
          <w:p w14:paraId="3B7E0239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14:paraId="6C280B10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573D5428" w14:textId="77777777" w:rsidR="000C789E" w:rsidRDefault="000C789E" w:rsidP="00664DD3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0C789E" w14:paraId="2188C8B3" w14:textId="77777777" w:rsidTr="00664DD3">
        <w:trPr>
          <w:trHeight w:val="283"/>
          <w:jc w:val="center"/>
        </w:trPr>
        <w:tc>
          <w:tcPr>
            <w:tcW w:w="216" w:type="pct"/>
            <w:vAlign w:val="center"/>
          </w:tcPr>
          <w:p w14:paraId="2EBB7F5C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6A11AAD6" w14:textId="77777777" w:rsidR="000C789E" w:rsidRDefault="000C789E" w:rsidP="00664DD3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42D3B958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4F7A4A7F" w14:textId="77777777" w:rsidR="000C789E" w:rsidRDefault="000C789E" w:rsidP="00664DD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17883759" w14:textId="77777777" w:rsidR="000C789E" w:rsidRDefault="000C789E" w:rsidP="000C789E">
      <w:pPr>
        <w:rPr>
          <w:rFonts w:cs="Arial"/>
          <w:sz w:val="22"/>
          <w:szCs w:val="22"/>
        </w:rPr>
      </w:pPr>
    </w:p>
    <w:p w14:paraId="5FC00D46" w14:textId="77777777" w:rsidR="000C789E" w:rsidRDefault="000C789E" w:rsidP="000C789E">
      <w:pPr>
        <w:rPr>
          <w:rFonts w:cs="Arial"/>
          <w:sz w:val="22"/>
          <w:szCs w:val="22"/>
        </w:rPr>
      </w:pPr>
    </w:p>
    <w:p w14:paraId="65CA1C41" w14:textId="77777777" w:rsidR="000C789E" w:rsidRDefault="000C789E" w:rsidP="000C789E">
      <w:pPr>
        <w:rPr>
          <w:rFonts w:cs="Arial"/>
          <w:sz w:val="22"/>
          <w:szCs w:val="22"/>
        </w:rPr>
      </w:pPr>
    </w:p>
    <w:p w14:paraId="15AAE40D" w14:textId="77777777" w:rsidR="000C789E" w:rsidRDefault="000C789E" w:rsidP="000C789E">
      <w:pPr>
        <w:rPr>
          <w:rFonts w:cs="Arial"/>
          <w:sz w:val="22"/>
          <w:szCs w:val="22"/>
        </w:rPr>
      </w:pPr>
    </w:p>
    <w:p w14:paraId="57FB728E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2843"/>
        <w:gridCol w:w="452"/>
        <w:gridCol w:w="3293"/>
        <w:gridCol w:w="450"/>
        <w:gridCol w:w="3159"/>
      </w:tblGrid>
      <w:tr w:rsidR="000C789E" w14:paraId="4E7DF512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64669563" w14:textId="77777777" w:rsidR="000C789E" w:rsidRDefault="000C789E" w:rsidP="00664DD3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6.MEZZI, STRUMENTI, SPAZI</w:t>
            </w:r>
          </w:p>
        </w:tc>
      </w:tr>
      <w:tr w:rsidR="000C789E" w14:paraId="72702F6F" w14:textId="77777777" w:rsidTr="00664DD3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512F81EA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2697C7B3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LIBRO DI TESTO</w:t>
            </w:r>
          </w:p>
          <w:p w14:paraId="27D4E1C4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Itinerario nell’Arte Versione Arancione</w:t>
            </w:r>
          </w:p>
          <w:p w14:paraId="2CE5D779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Cricco – Di Teodoro</w:t>
            </w:r>
          </w:p>
        </w:tc>
        <w:tc>
          <w:tcPr>
            <w:tcW w:w="212" w:type="pct"/>
            <w:vAlign w:val="center"/>
          </w:tcPr>
          <w:p w14:paraId="08880A70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6605171E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6C54CF15" w14:textId="77777777" w:rsidR="000C789E" w:rsidRDefault="000C789E" w:rsidP="00664DD3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14:paraId="0C995C22" w14:textId="77777777" w:rsidR="000C789E" w:rsidRDefault="000C789E" w:rsidP="00664DD3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0C789E" w14:paraId="76500C38" w14:textId="77777777" w:rsidTr="00664DD3">
        <w:trPr>
          <w:trHeight w:val="283"/>
          <w:jc w:val="center"/>
        </w:trPr>
        <w:tc>
          <w:tcPr>
            <w:tcW w:w="219" w:type="pct"/>
            <w:vAlign w:val="center"/>
          </w:tcPr>
          <w:p w14:paraId="54D8A02C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158592BA" w14:textId="77777777" w:rsidR="000C789E" w:rsidRDefault="000C789E" w:rsidP="00664DD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405A9BC6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6F16C93A" w14:textId="77777777" w:rsidR="000C789E" w:rsidRDefault="000C789E" w:rsidP="00664DD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5832AF27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2B765964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0C789E" w14:paraId="7B131DF7" w14:textId="77777777" w:rsidTr="00664DD3">
        <w:trPr>
          <w:trHeight w:val="283"/>
          <w:jc w:val="center"/>
        </w:trPr>
        <w:tc>
          <w:tcPr>
            <w:tcW w:w="219" w:type="pct"/>
            <w:vAlign w:val="center"/>
          </w:tcPr>
          <w:p w14:paraId="77F1B7B4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0F215BDF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0DCE27A5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38D3B02C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2C1A498C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0784573B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0C789E" w14:paraId="0DF0D2DC" w14:textId="77777777" w:rsidTr="00664DD3">
        <w:trPr>
          <w:trHeight w:val="283"/>
          <w:jc w:val="center"/>
        </w:trPr>
        <w:tc>
          <w:tcPr>
            <w:tcW w:w="219" w:type="pct"/>
            <w:vAlign w:val="center"/>
          </w:tcPr>
          <w:p w14:paraId="27717B07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47897D68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009CCBA9" w14:textId="77777777" w:rsidR="000C789E" w:rsidRDefault="000C789E" w:rsidP="00664DD3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544" w:type="pct"/>
            <w:vAlign w:val="center"/>
          </w:tcPr>
          <w:p w14:paraId="1A3DD3CF" w14:textId="77777777" w:rsidR="000C789E" w:rsidRDefault="000C789E" w:rsidP="00664DD3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di______________</w:t>
            </w:r>
          </w:p>
        </w:tc>
        <w:tc>
          <w:tcPr>
            <w:tcW w:w="211" w:type="pct"/>
            <w:vAlign w:val="center"/>
          </w:tcPr>
          <w:p w14:paraId="50F375A1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26F48721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0C789E" w14:paraId="24BE6BE0" w14:textId="77777777" w:rsidTr="00664DD3">
        <w:trPr>
          <w:trHeight w:val="283"/>
          <w:jc w:val="center"/>
        </w:trPr>
        <w:tc>
          <w:tcPr>
            <w:tcW w:w="219" w:type="pct"/>
            <w:vAlign w:val="center"/>
          </w:tcPr>
          <w:p w14:paraId="6AD5FB8A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2E1FD120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15A672FF" w14:textId="77777777" w:rsidR="000C789E" w:rsidRDefault="000C789E" w:rsidP="00664DD3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2D966738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7E02AD3A" w14:textId="77777777" w:rsidR="000C789E" w:rsidRDefault="000C789E" w:rsidP="00664DD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47BC7AC3" w14:textId="77777777" w:rsidR="000C789E" w:rsidRDefault="000C789E" w:rsidP="00664DD3">
            <w:pPr>
              <w:rPr>
                <w:rFonts w:cs="Arial"/>
              </w:rPr>
            </w:pPr>
            <w:r>
              <w:rPr>
                <w:rFonts w:cs="Arial"/>
              </w:rPr>
              <w:t>Altro ___________________</w:t>
            </w:r>
          </w:p>
        </w:tc>
      </w:tr>
    </w:tbl>
    <w:p w14:paraId="383D2C78" w14:textId="77777777" w:rsidR="000C789E" w:rsidRDefault="000C789E" w:rsidP="000C789E">
      <w:pPr>
        <w:rPr>
          <w:rFonts w:cs="Arial"/>
        </w:rPr>
      </w:pPr>
    </w:p>
    <w:tbl>
      <w:tblPr>
        <w:tblW w:w="3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"/>
        <w:gridCol w:w="2694"/>
        <w:gridCol w:w="430"/>
        <w:gridCol w:w="3305"/>
      </w:tblGrid>
      <w:tr w:rsidR="000C789E" w14:paraId="2C953677" w14:textId="77777777" w:rsidTr="00664DD3">
        <w:trPr>
          <w:cantSplit/>
          <w:trHeight w:val="227"/>
        </w:trPr>
        <w:tc>
          <w:tcPr>
            <w:tcW w:w="5000" w:type="pct"/>
            <w:gridSpan w:val="4"/>
            <w:tcBorders>
              <w:right w:val="single" w:sz="12" w:space="0" w:color="auto"/>
            </w:tcBorders>
            <w:vAlign w:val="center"/>
          </w:tcPr>
          <w:p w14:paraId="1DDFC4FF" w14:textId="77777777" w:rsidR="000C789E" w:rsidRDefault="000C789E" w:rsidP="00664DD3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0C789E" w14:paraId="12664C38" w14:textId="77777777" w:rsidTr="00664DD3">
        <w:trPr>
          <w:gridAfter w:val="2"/>
          <w:wAfter w:w="2708" w:type="pct"/>
          <w:cantSplit/>
          <w:trHeight w:val="140"/>
        </w:trPr>
        <w:tc>
          <w:tcPr>
            <w:tcW w:w="339" w:type="pct"/>
            <w:vAlign w:val="center"/>
          </w:tcPr>
          <w:p w14:paraId="7357462C" w14:textId="77777777" w:rsidR="000C789E" w:rsidRDefault="000C789E" w:rsidP="00664DD3">
            <w:pPr>
              <w:jc w:val="center"/>
            </w:pPr>
          </w:p>
        </w:tc>
        <w:tc>
          <w:tcPr>
            <w:tcW w:w="1953" w:type="pct"/>
            <w:vAlign w:val="center"/>
          </w:tcPr>
          <w:p w14:paraId="762C091B" w14:textId="77777777" w:rsidR="000C789E" w:rsidRDefault="000C789E" w:rsidP="00664DD3">
            <w:r>
              <w:t>Analisi del testo</w:t>
            </w:r>
          </w:p>
        </w:tc>
      </w:tr>
      <w:tr w:rsidR="000C789E" w14:paraId="263A19EC" w14:textId="77777777" w:rsidTr="00664DD3">
        <w:trPr>
          <w:trHeight w:val="283"/>
        </w:trPr>
        <w:tc>
          <w:tcPr>
            <w:tcW w:w="339" w:type="pct"/>
            <w:vAlign w:val="center"/>
          </w:tcPr>
          <w:p w14:paraId="7986BA1C" w14:textId="77777777" w:rsidR="000C789E" w:rsidRDefault="000C789E" w:rsidP="00664DD3">
            <w:pPr>
              <w:jc w:val="center"/>
            </w:pPr>
          </w:p>
        </w:tc>
        <w:tc>
          <w:tcPr>
            <w:tcW w:w="1953" w:type="pct"/>
            <w:vAlign w:val="center"/>
          </w:tcPr>
          <w:p w14:paraId="409EC619" w14:textId="77777777" w:rsidR="000C789E" w:rsidRDefault="000C789E" w:rsidP="00664DD3">
            <w:r>
              <w:t xml:space="preserve">Saggio breve </w:t>
            </w:r>
          </w:p>
        </w:tc>
        <w:tc>
          <w:tcPr>
            <w:tcW w:w="312" w:type="pct"/>
            <w:vAlign w:val="center"/>
          </w:tcPr>
          <w:p w14:paraId="262285B9" w14:textId="77777777" w:rsidR="000C789E" w:rsidRDefault="000C789E" w:rsidP="00664DD3">
            <w:pPr>
              <w:jc w:val="center"/>
            </w:pP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1570DF7A" w14:textId="77777777" w:rsidR="000C789E" w:rsidRDefault="000C789E" w:rsidP="00664DD3">
            <w:r>
              <w:t>Risoluzione di problemi</w:t>
            </w:r>
          </w:p>
        </w:tc>
      </w:tr>
      <w:tr w:rsidR="000C789E" w14:paraId="336D43FF" w14:textId="77777777" w:rsidTr="00664DD3">
        <w:trPr>
          <w:trHeight w:val="283"/>
        </w:trPr>
        <w:tc>
          <w:tcPr>
            <w:tcW w:w="339" w:type="pct"/>
            <w:vAlign w:val="center"/>
          </w:tcPr>
          <w:p w14:paraId="1E013AF8" w14:textId="77777777" w:rsidR="000C789E" w:rsidRDefault="000C789E" w:rsidP="00664DD3">
            <w:pPr>
              <w:jc w:val="center"/>
            </w:pPr>
          </w:p>
        </w:tc>
        <w:tc>
          <w:tcPr>
            <w:tcW w:w="1953" w:type="pct"/>
            <w:vAlign w:val="center"/>
          </w:tcPr>
          <w:p w14:paraId="303FF378" w14:textId="77777777" w:rsidR="000C789E" w:rsidRDefault="000C789E" w:rsidP="00664DD3">
            <w:r>
              <w:t>Articolo di giornale</w:t>
            </w:r>
          </w:p>
        </w:tc>
        <w:tc>
          <w:tcPr>
            <w:tcW w:w="312" w:type="pct"/>
            <w:vAlign w:val="center"/>
          </w:tcPr>
          <w:p w14:paraId="206BFEFD" w14:textId="77777777" w:rsidR="000C789E" w:rsidRDefault="000C789E" w:rsidP="00664DD3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6A21F2D2" w14:textId="77777777" w:rsidR="000C789E" w:rsidRDefault="000C789E" w:rsidP="00664DD3">
            <w:r>
              <w:t>Prova grafica / pratica</w:t>
            </w:r>
          </w:p>
        </w:tc>
      </w:tr>
      <w:tr w:rsidR="000C789E" w14:paraId="2676C508" w14:textId="77777777" w:rsidTr="00664DD3">
        <w:trPr>
          <w:trHeight w:val="283"/>
        </w:trPr>
        <w:tc>
          <w:tcPr>
            <w:tcW w:w="339" w:type="pct"/>
            <w:vAlign w:val="center"/>
          </w:tcPr>
          <w:p w14:paraId="01D66216" w14:textId="77777777" w:rsidR="000C789E" w:rsidRDefault="000C789E" w:rsidP="00664DD3">
            <w:pPr>
              <w:jc w:val="center"/>
            </w:pPr>
          </w:p>
        </w:tc>
        <w:tc>
          <w:tcPr>
            <w:tcW w:w="1953" w:type="pct"/>
            <w:vAlign w:val="center"/>
          </w:tcPr>
          <w:p w14:paraId="187D8E4E" w14:textId="77777777" w:rsidR="000C789E" w:rsidRDefault="000C789E" w:rsidP="00664DD3">
            <w:r>
              <w:t>Tema di argomento storico /attualità</w:t>
            </w:r>
          </w:p>
        </w:tc>
        <w:tc>
          <w:tcPr>
            <w:tcW w:w="312" w:type="pct"/>
            <w:vAlign w:val="center"/>
          </w:tcPr>
          <w:p w14:paraId="23C9158A" w14:textId="77777777" w:rsidR="000C789E" w:rsidRDefault="000C789E" w:rsidP="00664DD3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744C1962" w14:textId="77777777" w:rsidR="000C789E" w:rsidRDefault="000C789E" w:rsidP="00664DD3">
            <w:r>
              <w:t>Interrogazione</w:t>
            </w:r>
          </w:p>
        </w:tc>
      </w:tr>
      <w:tr w:rsidR="000C789E" w14:paraId="2A4FE72D" w14:textId="77777777" w:rsidTr="00664DD3">
        <w:trPr>
          <w:trHeight w:val="271"/>
        </w:trPr>
        <w:tc>
          <w:tcPr>
            <w:tcW w:w="339" w:type="pct"/>
            <w:vAlign w:val="center"/>
          </w:tcPr>
          <w:p w14:paraId="35718445" w14:textId="77777777" w:rsidR="000C789E" w:rsidRDefault="000C789E" w:rsidP="00664DD3"/>
        </w:tc>
        <w:tc>
          <w:tcPr>
            <w:tcW w:w="1953" w:type="pct"/>
            <w:vAlign w:val="center"/>
          </w:tcPr>
          <w:p w14:paraId="5EEC2607" w14:textId="77777777" w:rsidR="000C789E" w:rsidRDefault="000C789E" w:rsidP="00664DD3">
            <w:r>
              <w:t>Prove di laboratorio</w:t>
            </w:r>
          </w:p>
        </w:tc>
        <w:tc>
          <w:tcPr>
            <w:tcW w:w="312" w:type="pct"/>
            <w:vAlign w:val="center"/>
          </w:tcPr>
          <w:p w14:paraId="247BC804" w14:textId="77777777" w:rsidR="000C789E" w:rsidRDefault="000C789E" w:rsidP="00664DD3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3BB50364" w14:textId="77777777" w:rsidR="000C789E" w:rsidRDefault="000C789E" w:rsidP="00664DD3">
            <w:r>
              <w:t xml:space="preserve">Altro________________ </w:t>
            </w:r>
          </w:p>
        </w:tc>
      </w:tr>
    </w:tbl>
    <w:p w14:paraId="566466A3" w14:textId="77777777" w:rsidR="000C789E" w:rsidRDefault="000C789E" w:rsidP="000C789E"/>
    <w:p w14:paraId="64C26B61" w14:textId="77777777" w:rsidR="000C789E" w:rsidRDefault="000C789E" w:rsidP="000C789E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6291"/>
        <w:gridCol w:w="452"/>
        <w:gridCol w:w="3443"/>
      </w:tblGrid>
      <w:tr w:rsidR="000C789E" w14:paraId="049DEE4A" w14:textId="77777777" w:rsidTr="00664DD3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119E6539" w14:textId="77777777" w:rsidR="000C789E" w:rsidRDefault="000C789E" w:rsidP="00664DD3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0C789E" w14:paraId="432F1517" w14:textId="77777777" w:rsidTr="00664DD3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14:paraId="39CB314C" w14:textId="77777777" w:rsidR="000C789E" w:rsidRDefault="000C789E" w:rsidP="00664DD3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La valutazione terrà conto di:</w:t>
            </w:r>
          </w:p>
        </w:tc>
      </w:tr>
      <w:tr w:rsidR="000C789E" w14:paraId="139F8F6A" w14:textId="77777777" w:rsidTr="00664DD3">
        <w:trPr>
          <w:trHeight w:val="283"/>
          <w:jc w:val="center"/>
        </w:trPr>
        <w:tc>
          <w:tcPr>
            <w:tcW w:w="199" w:type="pct"/>
            <w:vAlign w:val="center"/>
          </w:tcPr>
          <w:p w14:paraId="0048DD17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5" w:type="pct"/>
            <w:vAlign w:val="center"/>
          </w:tcPr>
          <w:p w14:paraId="065664A5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3B5FC4A4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pct"/>
            <w:vAlign w:val="center"/>
          </w:tcPr>
          <w:p w14:paraId="6407A05A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0C789E" w14:paraId="500C7CAA" w14:textId="77777777" w:rsidTr="00664DD3">
        <w:trPr>
          <w:trHeight w:val="283"/>
          <w:jc w:val="center"/>
        </w:trPr>
        <w:tc>
          <w:tcPr>
            <w:tcW w:w="199" w:type="pct"/>
            <w:vAlign w:val="center"/>
          </w:tcPr>
          <w:p w14:paraId="6B4D8C81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5" w:type="pct"/>
            <w:vAlign w:val="center"/>
          </w:tcPr>
          <w:p w14:paraId="19141725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32C897AC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pct"/>
            <w:vAlign w:val="center"/>
          </w:tcPr>
          <w:p w14:paraId="546F61EC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0C789E" w14:paraId="388E0F11" w14:textId="77777777" w:rsidTr="00664DD3">
        <w:trPr>
          <w:trHeight w:val="283"/>
          <w:jc w:val="center"/>
        </w:trPr>
        <w:tc>
          <w:tcPr>
            <w:tcW w:w="199" w:type="pct"/>
            <w:vAlign w:val="center"/>
          </w:tcPr>
          <w:p w14:paraId="0A176F1C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5" w:type="pct"/>
            <w:vAlign w:val="center"/>
          </w:tcPr>
          <w:p w14:paraId="400E477C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7ED9305E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pct"/>
            <w:vAlign w:val="center"/>
          </w:tcPr>
          <w:p w14:paraId="6D217B8F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0C789E" w14:paraId="295F4B12" w14:textId="77777777" w:rsidTr="00664DD3">
        <w:trPr>
          <w:trHeight w:val="283"/>
          <w:jc w:val="center"/>
        </w:trPr>
        <w:tc>
          <w:tcPr>
            <w:tcW w:w="199" w:type="pct"/>
            <w:vAlign w:val="center"/>
          </w:tcPr>
          <w:p w14:paraId="3CE4CB3A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5" w:type="pct"/>
            <w:vAlign w:val="center"/>
          </w:tcPr>
          <w:p w14:paraId="305557EC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551AC922" w14:textId="77777777" w:rsidR="000C789E" w:rsidRDefault="000C789E" w:rsidP="00664DD3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4" w:type="pct"/>
            <w:vAlign w:val="center"/>
          </w:tcPr>
          <w:p w14:paraId="7FA2F35E" w14:textId="77777777" w:rsidR="000C789E" w:rsidRDefault="000C789E" w:rsidP="00664DD3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47CFB6FF" w14:textId="77777777" w:rsidR="000C789E" w:rsidRDefault="000C789E" w:rsidP="000C789E">
      <w:pPr>
        <w:rPr>
          <w:rFonts w:cs="Arial"/>
          <w:sz w:val="22"/>
          <w:szCs w:val="22"/>
        </w:rPr>
      </w:pPr>
    </w:p>
    <w:p w14:paraId="06AC3D17" w14:textId="77777777" w:rsidR="000C789E" w:rsidRDefault="000C789E" w:rsidP="000C789E">
      <w:pPr>
        <w:ind w:left="340"/>
        <w:rPr>
          <w:rFonts w:cs="Arial"/>
          <w:sz w:val="22"/>
          <w:szCs w:val="22"/>
        </w:rPr>
      </w:pPr>
    </w:p>
    <w:tbl>
      <w:tblPr>
        <w:tblW w:w="51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8"/>
      </w:tblGrid>
      <w:tr w:rsidR="000C789E" w14:paraId="3FFDC558" w14:textId="77777777" w:rsidTr="00664DD3">
        <w:trPr>
          <w:trHeight w:val="178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18B056C7" w14:textId="77777777" w:rsidR="000C789E" w:rsidRDefault="000C789E" w:rsidP="00664DD3">
            <w:pPr>
              <w:numPr>
                <w:ilvl w:val="0"/>
                <w:numId w:val="2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OSSERVAZIONI</w:t>
            </w:r>
          </w:p>
        </w:tc>
      </w:tr>
      <w:tr w:rsidR="000C789E" w14:paraId="625D6340" w14:textId="77777777" w:rsidTr="00664DD3">
        <w:trPr>
          <w:trHeight w:val="1134"/>
          <w:jc w:val="center"/>
        </w:trPr>
        <w:tc>
          <w:tcPr>
            <w:tcW w:w="5000" w:type="pct"/>
            <w:vAlign w:val="center"/>
          </w:tcPr>
          <w:p w14:paraId="05888B87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Nel periodo che separa i due quadrimestri ci saranno due settimane di pausa didattica per rafforzare i contenuti trattati</w:t>
            </w:r>
          </w:p>
        </w:tc>
      </w:tr>
    </w:tbl>
    <w:p w14:paraId="33B58AB5" w14:textId="77777777" w:rsidR="000C789E" w:rsidRDefault="000C789E" w:rsidP="000C789E">
      <w:pPr>
        <w:spacing w:before="120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</w:t>
      </w:r>
    </w:p>
    <w:p w14:paraId="56971047" w14:textId="77777777" w:rsidR="000C789E" w:rsidRDefault="000C789E" w:rsidP="000C789E">
      <w:pPr>
        <w:ind w:left="5296" w:firstLine="368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</w:t>
      </w:r>
    </w:p>
    <w:p w14:paraId="7C585B6A" w14:textId="77777777" w:rsidR="000C789E" w:rsidRDefault="000C789E" w:rsidP="000C789E">
      <w:pPr>
        <w:ind w:left="5296" w:firstLine="368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</w:t>
      </w:r>
    </w:p>
    <w:p w14:paraId="64B7F9BA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                                                                                        </w:t>
      </w:r>
    </w:p>
    <w:p w14:paraId="00F4371B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</w:p>
    <w:p w14:paraId="33F2B4D1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</w:p>
    <w:p w14:paraId="010F7DA3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</w:p>
    <w:p w14:paraId="4A538EAC" w14:textId="77777777" w:rsidR="000C789E" w:rsidRDefault="000C789E" w:rsidP="000C789E">
      <w:pPr>
        <w:rPr>
          <w:rFonts w:cs="Arial"/>
          <w:sz w:val="22"/>
          <w:szCs w:val="22"/>
        </w:rPr>
      </w:pPr>
    </w:p>
    <w:p w14:paraId="02954461" w14:textId="77777777" w:rsidR="000C789E" w:rsidRDefault="000C789E" w:rsidP="000C789E">
      <w:pPr>
        <w:rPr>
          <w:rFonts w:cs="Arial"/>
          <w:sz w:val="22"/>
          <w:szCs w:val="22"/>
        </w:rPr>
      </w:pPr>
    </w:p>
    <w:p w14:paraId="336CE314" w14:textId="77777777" w:rsidR="000C789E" w:rsidRDefault="000C789E" w:rsidP="000C789E">
      <w:pPr>
        <w:rPr>
          <w:rFonts w:cs="Arial"/>
          <w:sz w:val="22"/>
          <w:szCs w:val="22"/>
        </w:rPr>
      </w:pPr>
    </w:p>
    <w:p w14:paraId="735045B0" w14:textId="77777777" w:rsidR="000C789E" w:rsidRDefault="000C789E" w:rsidP="000C789E">
      <w:pPr>
        <w:rPr>
          <w:rFonts w:cs="Arial"/>
          <w:sz w:val="22"/>
          <w:szCs w:val="22"/>
        </w:rPr>
      </w:pPr>
    </w:p>
    <w:p w14:paraId="698E7675" w14:textId="77777777" w:rsidR="000C789E" w:rsidRDefault="000C789E" w:rsidP="000C789E">
      <w:pPr>
        <w:rPr>
          <w:rFonts w:cs="Arial"/>
          <w:sz w:val="22"/>
          <w:szCs w:val="22"/>
        </w:rPr>
      </w:pPr>
    </w:p>
    <w:p w14:paraId="19635AB8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139C141F" w14:textId="77777777" w:rsidR="000C789E" w:rsidRDefault="000C789E" w:rsidP="000C789E">
      <w:pPr>
        <w:tabs>
          <w:tab w:val="left" w:pos="6379"/>
        </w:tabs>
        <w:jc w:val="both"/>
        <w:rPr>
          <w:rFonts w:cs="Arial"/>
          <w:sz w:val="20"/>
        </w:rPr>
      </w:pPr>
    </w:p>
    <w:p w14:paraId="65BCA37B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150C0736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10D884B2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>1</w:t>
            </w:r>
          </w:p>
        </w:tc>
        <w:tc>
          <w:tcPr>
            <w:tcW w:w="2838" w:type="dxa"/>
            <w:vAlign w:val="center"/>
          </w:tcPr>
          <w:p w14:paraId="5D67606D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61EB258A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7F469917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097D6190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2A14749B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6DCA26FD" w14:textId="28F16F1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526BF7D2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130F25DC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</w:tblGrid>
      <w:tr w:rsidR="000C789E" w14:paraId="00BAB8B5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472C11FC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TITOLO: il Gotico internazionale –Gentile da Fabriano</w:t>
            </w:r>
          </w:p>
        </w:tc>
      </w:tr>
      <w:tr w:rsidR="000C789E" w14:paraId="6E72DB79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164CA829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15DBED69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Settembre </w:t>
            </w:r>
            <w:proofErr w:type="gramStart"/>
            <w:r>
              <w:rPr>
                <w:rFonts w:cs="Arial"/>
                <w:sz w:val="20"/>
              </w:rPr>
              <w:t>Ottobre</w:t>
            </w:r>
            <w:proofErr w:type="gramEnd"/>
          </w:p>
        </w:tc>
        <w:tc>
          <w:tcPr>
            <w:tcW w:w="1250" w:type="pct"/>
          </w:tcPr>
          <w:p w14:paraId="312FA32F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0B940F97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Lezione frontale</w:t>
            </w:r>
          </w:p>
        </w:tc>
        <w:tc>
          <w:tcPr>
            <w:tcW w:w="1250" w:type="pct"/>
          </w:tcPr>
          <w:p w14:paraId="4A26D6F4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4F112E96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</w:t>
            </w:r>
          </w:p>
        </w:tc>
        <w:tc>
          <w:tcPr>
            <w:tcW w:w="1250" w:type="pct"/>
          </w:tcPr>
          <w:p w14:paraId="61350DDA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4B614A79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- grafiche</w:t>
            </w:r>
          </w:p>
        </w:tc>
      </w:tr>
    </w:tbl>
    <w:p w14:paraId="475A90CA" w14:textId="77777777" w:rsidR="000C789E" w:rsidRDefault="000C789E" w:rsidP="000C789E">
      <w:pPr>
        <w:tabs>
          <w:tab w:val="left" w:pos="6379"/>
        </w:tabs>
        <w:spacing w:after="120"/>
        <w:rPr>
          <w:rFonts w:cs="Arial"/>
          <w:u w:val="single"/>
          <w:vertAlign w:val="superscript"/>
        </w:rPr>
      </w:pPr>
    </w:p>
    <w:p w14:paraId="78717B82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0FE6D788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349C1A2C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>2</w:t>
            </w:r>
          </w:p>
        </w:tc>
        <w:tc>
          <w:tcPr>
            <w:tcW w:w="2838" w:type="dxa"/>
            <w:vAlign w:val="center"/>
          </w:tcPr>
          <w:p w14:paraId="63A4CBD8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442D10B5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06B7866E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25E745D7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346EFCE2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20E83149" w14:textId="0C1F48A4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49ACD352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0633D4D2" w14:textId="77777777" w:rsidR="000C789E" w:rsidRDefault="000C789E" w:rsidP="000C789E">
      <w:pPr>
        <w:tabs>
          <w:tab w:val="left" w:pos="6379"/>
        </w:tabs>
        <w:jc w:val="both"/>
        <w:rPr>
          <w:rFonts w:cs="Arial"/>
          <w:sz w:val="20"/>
        </w:rPr>
      </w:pPr>
    </w:p>
    <w:p w14:paraId="0D784293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</w:tblGrid>
      <w:tr w:rsidR="000C789E" w14:paraId="3ABB9452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599EC36A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TITOLO:  il</w:t>
            </w:r>
            <w:proofErr w:type="gramEnd"/>
            <w:r>
              <w:rPr>
                <w:rFonts w:cs="Arial"/>
                <w:sz w:val="20"/>
              </w:rPr>
              <w:t xml:space="preserve"> Rinascimento_ proporzioni e prospettiva- </w:t>
            </w:r>
            <w:proofErr w:type="spellStart"/>
            <w:r>
              <w:rPr>
                <w:rFonts w:cs="Arial"/>
                <w:sz w:val="20"/>
              </w:rPr>
              <w:t>Brunnelleschi</w:t>
            </w:r>
            <w:proofErr w:type="spellEnd"/>
          </w:p>
        </w:tc>
      </w:tr>
      <w:tr w:rsidR="000C789E" w14:paraId="35EE8150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4935ED53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34DE5355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Novembre - dicembre</w:t>
            </w:r>
          </w:p>
        </w:tc>
        <w:tc>
          <w:tcPr>
            <w:tcW w:w="1250" w:type="pct"/>
          </w:tcPr>
          <w:p w14:paraId="502FB6F9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518B5927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Lezione frontale </w:t>
            </w:r>
          </w:p>
        </w:tc>
        <w:tc>
          <w:tcPr>
            <w:tcW w:w="1250" w:type="pct"/>
          </w:tcPr>
          <w:p w14:paraId="69E8202E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09277DF3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 w:rsidRPr="000E1263">
              <w:rPr>
                <w:rFonts w:cs="Arial"/>
                <w:sz w:val="20"/>
              </w:rPr>
              <w:t>libro di testo, video</w:t>
            </w:r>
            <w:r>
              <w:rPr>
                <w:rFonts w:cs="Arial"/>
                <w:sz w:val="20"/>
              </w:rPr>
              <w:t>, riviste, cartoncini</w:t>
            </w:r>
          </w:p>
        </w:tc>
        <w:tc>
          <w:tcPr>
            <w:tcW w:w="1250" w:type="pct"/>
          </w:tcPr>
          <w:p w14:paraId="4B1782B5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5FFE32C4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- grafiche</w:t>
            </w:r>
          </w:p>
        </w:tc>
      </w:tr>
    </w:tbl>
    <w:p w14:paraId="19E3BA6C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39A55077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50738B56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2838" w:type="dxa"/>
            <w:vAlign w:val="center"/>
          </w:tcPr>
          <w:p w14:paraId="7BB554BB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768078C0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2BD810B0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160CC2AB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0294E102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E1263"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2488B6C3" w14:textId="52FE133A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1B05031C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2A55147A" w14:textId="77777777" w:rsidR="000C789E" w:rsidRDefault="000C789E" w:rsidP="000C789E">
      <w:pPr>
        <w:tabs>
          <w:tab w:val="left" w:pos="6379"/>
        </w:tabs>
        <w:jc w:val="both"/>
        <w:rPr>
          <w:rFonts w:cs="Arial"/>
          <w:sz w:val="20"/>
        </w:rPr>
      </w:pPr>
    </w:p>
    <w:p w14:paraId="1CFF54DA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</w:tblGrid>
      <w:tr w:rsidR="000C789E" w14:paraId="2CD57B53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0A670272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TITOLO: Lorenzo Ghiberti - Donatello (Pausa didattica)</w:t>
            </w:r>
          </w:p>
        </w:tc>
      </w:tr>
      <w:tr w:rsidR="000C789E" w14:paraId="412AF1FD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14E8E391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456EDEEF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Dicembre - gennaio</w:t>
            </w:r>
          </w:p>
        </w:tc>
        <w:tc>
          <w:tcPr>
            <w:tcW w:w="1250" w:type="pct"/>
          </w:tcPr>
          <w:p w14:paraId="496B4593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3358EE92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Lezione frontale</w:t>
            </w:r>
          </w:p>
        </w:tc>
        <w:tc>
          <w:tcPr>
            <w:tcW w:w="1250" w:type="pct"/>
          </w:tcPr>
          <w:p w14:paraId="75C52C87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284A40EA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 w:rsidRPr="00E147AD">
              <w:rPr>
                <w:rFonts w:cs="Arial"/>
                <w:sz w:val="20"/>
              </w:rPr>
              <w:t>libro di testo, video</w:t>
            </w:r>
          </w:p>
        </w:tc>
        <w:tc>
          <w:tcPr>
            <w:tcW w:w="1250" w:type="pct"/>
          </w:tcPr>
          <w:p w14:paraId="43A90CE0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475FCC3C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- grafiche</w:t>
            </w:r>
          </w:p>
        </w:tc>
      </w:tr>
    </w:tbl>
    <w:p w14:paraId="279248BC" w14:textId="77777777" w:rsidR="000C789E" w:rsidRDefault="000C789E" w:rsidP="000C789E">
      <w:pPr>
        <w:tabs>
          <w:tab w:val="left" w:pos="6379"/>
        </w:tabs>
        <w:spacing w:after="120"/>
        <w:rPr>
          <w:rFonts w:cs="Arial"/>
          <w:u w:val="single"/>
          <w:vertAlign w:val="superscript"/>
        </w:rPr>
      </w:pPr>
    </w:p>
    <w:p w14:paraId="31FD1543" w14:textId="77777777" w:rsidR="000C789E" w:rsidRDefault="000C789E" w:rsidP="000C789E">
      <w:pPr>
        <w:ind w:left="6372"/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52DFBFC4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55257152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 xml:space="preserve">4  </w:t>
            </w:r>
          </w:p>
        </w:tc>
        <w:tc>
          <w:tcPr>
            <w:tcW w:w="2838" w:type="dxa"/>
            <w:vAlign w:val="center"/>
          </w:tcPr>
          <w:p w14:paraId="187949A8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000B76F8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11F57388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6CCC9A78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004ED406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E1263"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6B28A958" w14:textId="0DFA5538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105DF31D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</w:p>
    <w:p w14:paraId="7F4456AE" w14:textId="77777777" w:rsidR="000C789E" w:rsidRDefault="000C789E" w:rsidP="000C789E">
      <w:pPr>
        <w:tabs>
          <w:tab w:val="left" w:pos="6379"/>
        </w:tabs>
        <w:jc w:val="both"/>
        <w:rPr>
          <w:rFonts w:cs="Arial"/>
          <w:sz w:val="20"/>
        </w:rPr>
      </w:pPr>
    </w:p>
    <w:p w14:paraId="7BBE456C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</w:tblGrid>
      <w:tr w:rsidR="000C789E" w14:paraId="64746C8A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4D7A35F2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TITOLO: Masaccio –Piero della Francesca</w:t>
            </w:r>
          </w:p>
        </w:tc>
      </w:tr>
      <w:tr w:rsidR="000C789E" w14:paraId="35392864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6174CBFD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58C28B4A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Febbraio - </w:t>
            </w:r>
            <w:proofErr w:type="gramStart"/>
            <w:r>
              <w:rPr>
                <w:rFonts w:cs="Arial"/>
                <w:sz w:val="20"/>
              </w:rPr>
              <w:t>Marzo</w:t>
            </w:r>
            <w:proofErr w:type="gramEnd"/>
          </w:p>
        </w:tc>
        <w:tc>
          <w:tcPr>
            <w:tcW w:w="1250" w:type="pct"/>
          </w:tcPr>
          <w:p w14:paraId="3A6682AE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09B01D2A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  <w:r w:rsidRPr="00265080">
              <w:rPr>
                <w:rFonts w:cs="Arial"/>
                <w:sz w:val="20"/>
              </w:rPr>
              <w:t>Lezione frontale</w:t>
            </w:r>
          </w:p>
        </w:tc>
        <w:tc>
          <w:tcPr>
            <w:tcW w:w="1250" w:type="pct"/>
          </w:tcPr>
          <w:p w14:paraId="445B8077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055C3584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 w:rsidRPr="00265080">
              <w:rPr>
                <w:rFonts w:cs="Arial"/>
                <w:sz w:val="20"/>
              </w:rPr>
              <w:t>libro di testo, video</w:t>
            </w:r>
          </w:p>
        </w:tc>
        <w:tc>
          <w:tcPr>
            <w:tcW w:w="1250" w:type="pct"/>
          </w:tcPr>
          <w:p w14:paraId="3D7DCC17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1E0B5E9B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grafiche</w:t>
            </w:r>
          </w:p>
        </w:tc>
      </w:tr>
    </w:tbl>
    <w:p w14:paraId="6CCF5420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4F32C15B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68DB3A9F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>5</w:t>
            </w:r>
          </w:p>
        </w:tc>
        <w:tc>
          <w:tcPr>
            <w:tcW w:w="2838" w:type="dxa"/>
            <w:vAlign w:val="center"/>
          </w:tcPr>
          <w:p w14:paraId="3D64CE4A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5F4AAF45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053BFC90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6930B159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0C1095C0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E1263"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734DA83C" w14:textId="47D56A3D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6954D00A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2620"/>
        <w:gridCol w:w="2620"/>
        <w:gridCol w:w="2620"/>
      </w:tblGrid>
      <w:tr w:rsidR="000C789E" w14:paraId="15C049F2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4"/>
            <w:vAlign w:val="center"/>
          </w:tcPr>
          <w:p w14:paraId="75BE0485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TITOLO: Botticelli, Mantegna ombre proprie e ombre Portate</w:t>
            </w:r>
          </w:p>
        </w:tc>
      </w:tr>
      <w:tr w:rsidR="000C789E" w14:paraId="6AC3517A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0CE1847C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42A44C08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Aprile</w:t>
            </w:r>
          </w:p>
        </w:tc>
        <w:tc>
          <w:tcPr>
            <w:tcW w:w="1250" w:type="pct"/>
          </w:tcPr>
          <w:p w14:paraId="3405B795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5A609F73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Lezione frontale</w:t>
            </w:r>
          </w:p>
        </w:tc>
        <w:tc>
          <w:tcPr>
            <w:tcW w:w="1250" w:type="pct"/>
          </w:tcPr>
          <w:p w14:paraId="47D1F431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5C91C77A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Libro di testo, video</w:t>
            </w:r>
          </w:p>
        </w:tc>
        <w:tc>
          <w:tcPr>
            <w:tcW w:w="1250" w:type="pct"/>
          </w:tcPr>
          <w:p w14:paraId="5F9E7EB1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5E6F314D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 grafiche</w:t>
            </w:r>
          </w:p>
        </w:tc>
      </w:tr>
    </w:tbl>
    <w:p w14:paraId="6219B4D9" w14:textId="77777777" w:rsidR="000C789E" w:rsidRDefault="000C789E" w:rsidP="000C789E">
      <w:pPr>
        <w:rPr>
          <w:rFonts w:cs="Arial"/>
          <w:sz w:val="22"/>
          <w:szCs w:val="22"/>
        </w:rPr>
      </w:pPr>
    </w:p>
    <w:p w14:paraId="0F3BC885" w14:textId="77777777" w:rsidR="000C789E" w:rsidRDefault="000C789E" w:rsidP="000C789E">
      <w:pPr>
        <w:rPr>
          <w:rFonts w:cs="Arial"/>
          <w:sz w:val="22"/>
          <w:szCs w:val="22"/>
        </w:rPr>
      </w:pPr>
    </w:p>
    <w:p w14:paraId="03884813" w14:textId="77777777" w:rsidR="000C789E" w:rsidRDefault="000C789E" w:rsidP="000C789E">
      <w:pPr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1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45"/>
        <w:gridCol w:w="2838"/>
        <w:gridCol w:w="2671"/>
      </w:tblGrid>
      <w:tr w:rsidR="000C789E" w14:paraId="66B5E0F0" w14:textId="77777777" w:rsidTr="00664DD3">
        <w:trPr>
          <w:trHeight w:val="235"/>
        </w:trPr>
        <w:tc>
          <w:tcPr>
            <w:tcW w:w="4345" w:type="dxa"/>
            <w:vMerge w:val="restart"/>
            <w:vAlign w:val="center"/>
          </w:tcPr>
          <w:p w14:paraId="1E41A565" w14:textId="77777777" w:rsidR="000C789E" w:rsidRPr="006A6A60" w:rsidRDefault="000C789E" w:rsidP="00664DD3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 w:val="20"/>
              </w:rPr>
              <w:t xml:space="preserve">MODULO N. </w:t>
            </w:r>
            <w:r>
              <w:rPr>
                <w:rFonts w:cs="Arial"/>
                <w:b/>
                <w:bCs/>
              </w:rPr>
              <w:t>6</w:t>
            </w:r>
          </w:p>
        </w:tc>
        <w:tc>
          <w:tcPr>
            <w:tcW w:w="2838" w:type="dxa"/>
            <w:vAlign w:val="center"/>
          </w:tcPr>
          <w:p w14:paraId="5772D8C6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Materia</w:t>
            </w:r>
          </w:p>
        </w:tc>
        <w:tc>
          <w:tcPr>
            <w:tcW w:w="2671" w:type="dxa"/>
            <w:vAlign w:val="center"/>
          </w:tcPr>
          <w:p w14:paraId="6BF30FE6" w14:textId="77777777" w:rsidR="000C789E" w:rsidRDefault="000C789E" w:rsidP="00664DD3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Classe</w:t>
            </w:r>
          </w:p>
        </w:tc>
      </w:tr>
      <w:tr w:rsidR="000C789E" w14:paraId="313ECFBE" w14:textId="77777777" w:rsidTr="00664DD3">
        <w:trPr>
          <w:trHeight w:val="253"/>
        </w:trPr>
        <w:tc>
          <w:tcPr>
            <w:tcW w:w="0" w:type="auto"/>
            <w:vMerge/>
            <w:vAlign w:val="center"/>
          </w:tcPr>
          <w:p w14:paraId="6A835716" w14:textId="77777777" w:rsidR="000C789E" w:rsidRDefault="000C789E" w:rsidP="00664DD3">
            <w:pPr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2838" w:type="dxa"/>
            <w:vAlign w:val="center"/>
          </w:tcPr>
          <w:p w14:paraId="4BB0E984" w14:textId="77777777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E1263">
              <w:rPr>
                <w:rFonts w:cs="Arial"/>
                <w:b/>
                <w:bCs/>
                <w:sz w:val="20"/>
              </w:rPr>
              <w:t>Disegno e Storia dell’arte</w:t>
            </w:r>
          </w:p>
        </w:tc>
        <w:tc>
          <w:tcPr>
            <w:tcW w:w="2671" w:type="dxa"/>
            <w:vAlign w:val="center"/>
          </w:tcPr>
          <w:p w14:paraId="5CFB56D3" w14:textId="40C71ABA" w:rsidR="000C789E" w:rsidRPr="006A6A60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 xml:space="preserve">III </w:t>
            </w:r>
            <w:r w:rsidR="00415971">
              <w:rPr>
                <w:rFonts w:cs="Arial"/>
                <w:b/>
                <w:bCs/>
                <w:sz w:val="20"/>
              </w:rPr>
              <w:t>D</w:t>
            </w:r>
          </w:p>
        </w:tc>
      </w:tr>
    </w:tbl>
    <w:p w14:paraId="51B485DD" w14:textId="77777777" w:rsidR="000C789E" w:rsidRDefault="000C789E" w:rsidP="000C789E">
      <w:pPr>
        <w:tabs>
          <w:tab w:val="left" w:pos="6379"/>
        </w:tabs>
        <w:rPr>
          <w:rFonts w:cs="Arial"/>
          <w:sz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2620"/>
        <w:gridCol w:w="872"/>
        <w:gridCol w:w="1748"/>
        <w:gridCol w:w="1746"/>
        <w:gridCol w:w="874"/>
        <w:gridCol w:w="2620"/>
      </w:tblGrid>
      <w:tr w:rsidR="000C789E" w14:paraId="7448D064" w14:textId="77777777" w:rsidTr="00664DD3">
        <w:trPr>
          <w:cantSplit/>
          <w:trHeight w:val="283"/>
          <w:jc w:val="center"/>
        </w:trPr>
        <w:tc>
          <w:tcPr>
            <w:tcW w:w="5000" w:type="pct"/>
            <w:gridSpan w:val="6"/>
            <w:vAlign w:val="center"/>
          </w:tcPr>
          <w:p w14:paraId="158040F6" w14:textId="77777777" w:rsidR="000C789E" w:rsidRPr="006A6A60" w:rsidRDefault="000C789E" w:rsidP="00664DD3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 xml:space="preserve">TITOLO: il 500- </w:t>
            </w:r>
            <w:proofErr w:type="spellStart"/>
            <w:r>
              <w:rPr>
                <w:rFonts w:cs="Arial"/>
                <w:sz w:val="20"/>
              </w:rPr>
              <w:t>leonardo</w:t>
            </w:r>
            <w:proofErr w:type="spellEnd"/>
            <w:r>
              <w:rPr>
                <w:rFonts w:cs="Arial"/>
                <w:sz w:val="20"/>
              </w:rPr>
              <w:t>, Raffaello, Michelangelo</w:t>
            </w:r>
          </w:p>
        </w:tc>
      </w:tr>
      <w:tr w:rsidR="000C789E" w14:paraId="0DD38309" w14:textId="77777777" w:rsidTr="00664DD3">
        <w:trPr>
          <w:cantSplit/>
          <w:trHeight w:val="283"/>
          <w:jc w:val="center"/>
        </w:trPr>
        <w:tc>
          <w:tcPr>
            <w:tcW w:w="1250" w:type="pct"/>
          </w:tcPr>
          <w:p w14:paraId="286F80EB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PERIODO/DURATA</w:t>
            </w:r>
          </w:p>
          <w:p w14:paraId="58B1831F" w14:textId="77777777" w:rsidR="000C789E" w:rsidRDefault="000C789E" w:rsidP="00664DD3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Maggio - giugno</w:t>
            </w:r>
          </w:p>
        </w:tc>
        <w:tc>
          <w:tcPr>
            <w:tcW w:w="1250" w:type="pct"/>
            <w:gridSpan w:val="2"/>
          </w:tcPr>
          <w:p w14:paraId="2D002E9B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METODOLOGIA</w:t>
            </w:r>
          </w:p>
          <w:p w14:paraId="7B08AAD3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Lezione frontale</w:t>
            </w:r>
          </w:p>
        </w:tc>
        <w:tc>
          <w:tcPr>
            <w:tcW w:w="1250" w:type="pct"/>
            <w:gridSpan w:val="2"/>
          </w:tcPr>
          <w:p w14:paraId="168E5B8A" w14:textId="77777777" w:rsidR="000C789E" w:rsidRDefault="000C789E" w:rsidP="00664DD3">
            <w:pPr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STRUMENTI</w:t>
            </w:r>
          </w:p>
          <w:p w14:paraId="6E5A6C69" w14:textId="77777777" w:rsidR="000C789E" w:rsidRDefault="000C789E" w:rsidP="00664DD3">
            <w:pPr>
              <w:ind w:left="360"/>
              <w:rPr>
                <w:rFonts w:cs="Arial"/>
                <w:sz w:val="20"/>
              </w:rPr>
            </w:pPr>
            <w:r w:rsidRPr="00D340B4">
              <w:rPr>
                <w:rFonts w:cs="Arial"/>
                <w:sz w:val="20"/>
              </w:rPr>
              <w:t>libro di testo, video</w:t>
            </w:r>
          </w:p>
        </w:tc>
        <w:tc>
          <w:tcPr>
            <w:tcW w:w="1250" w:type="pct"/>
          </w:tcPr>
          <w:p w14:paraId="1DFDE997" w14:textId="77777777" w:rsidR="000C789E" w:rsidRDefault="000C789E" w:rsidP="00664DD3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VERIFICHE</w:t>
            </w:r>
          </w:p>
          <w:p w14:paraId="30F6F9A2" w14:textId="77777777" w:rsidR="000C789E" w:rsidRDefault="000C789E" w:rsidP="00664DD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Orali e</w:t>
            </w:r>
          </w:p>
        </w:tc>
      </w:tr>
      <w:tr w:rsidR="000C789E" w14:paraId="3F7A4052" w14:textId="77777777" w:rsidTr="00664DD3">
        <w:trPr>
          <w:cantSplit/>
          <w:trHeight w:val="308"/>
          <w:jc w:val="center"/>
        </w:trPr>
        <w:tc>
          <w:tcPr>
            <w:tcW w:w="1666" w:type="pct"/>
            <w:gridSpan w:val="2"/>
            <w:vAlign w:val="center"/>
          </w:tcPr>
          <w:p w14:paraId="0656B92E" w14:textId="77777777" w:rsidR="000C789E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lastRenderedPageBreak/>
              <w:t>Competenze</w:t>
            </w:r>
          </w:p>
        </w:tc>
        <w:tc>
          <w:tcPr>
            <w:tcW w:w="1667" w:type="pct"/>
            <w:gridSpan w:val="2"/>
            <w:vAlign w:val="center"/>
          </w:tcPr>
          <w:p w14:paraId="480AC312" w14:textId="77777777" w:rsidR="000C789E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Abilità/Capacità</w:t>
            </w:r>
          </w:p>
        </w:tc>
        <w:tc>
          <w:tcPr>
            <w:tcW w:w="1667" w:type="pct"/>
            <w:gridSpan w:val="2"/>
            <w:vAlign w:val="center"/>
          </w:tcPr>
          <w:p w14:paraId="5FEA6D91" w14:textId="77777777" w:rsidR="000C789E" w:rsidRDefault="000C789E" w:rsidP="00664DD3">
            <w:pPr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Conoscenze</w:t>
            </w:r>
          </w:p>
        </w:tc>
      </w:tr>
      <w:tr w:rsidR="000C789E" w14:paraId="5A324404" w14:textId="77777777" w:rsidTr="00664DD3">
        <w:trPr>
          <w:trHeight w:val="3293"/>
          <w:jc w:val="center"/>
        </w:trPr>
        <w:tc>
          <w:tcPr>
            <w:tcW w:w="1666" w:type="pct"/>
            <w:gridSpan w:val="2"/>
          </w:tcPr>
          <w:p w14:paraId="5002722A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COMPETENZE</w:t>
            </w:r>
          </w:p>
          <w:p w14:paraId="08E29013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</w:p>
          <w:p w14:paraId="76BDE212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>Osservare, descrivere, analizzare, comprendere ed interpretare un’opera d’arte in relazione al proprio contesto storico e culturale</w:t>
            </w:r>
          </w:p>
          <w:p w14:paraId="6D96BD14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 xml:space="preserve">Contestualizzare </w:t>
            </w:r>
            <w:proofErr w:type="gramStart"/>
            <w:r w:rsidRPr="00E53E5B">
              <w:rPr>
                <w:rFonts w:cs="Arial"/>
                <w:sz w:val="20"/>
              </w:rPr>
              <w:t>un’opera  nel</w:t>
            </w:r>
            <w:proofErr w:type="gramEnd"/>
            <w:r w:rsidRPr="00E53E5B">
              <w:rPr>
                <w:rFonts w:cs="Arial"/>
                <w:sz w:val="20"/>
              </w:rPr>
              <w:t xml:space="preserve"> suo movimento artistico e coglierne i caratteri specifici</w:t>
            </w:r>
          </w:p>
          <w:p w14:paraId="4AE0A1E0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>Rispettare il proprio patrimonio artistico e quello delle altre culture</w:t>
            </w:r>
          </w:p>
          <w:p w14:paraId="26AEE0B9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>Acquisire consapevolezza dell’importanza del bene culturale nello sviluppo del territorio di appartenenza</w:t>
            </w:r>
          </w:p>
          <w:p w14:paraId="1DEFE496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 xml:space="preserve">Collegare l’arte agli aspetti sociali e culturali di un periodo storico e alle altre discipline attraverso confronti tra diverse opere d’arte </w:t>
            </w:r>
          </w:p>
          <w:p w14:paraId="17211DFE" w14:textId="77777777" w:rsidR="000C789E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•</w:t>
            </w:r>
            <w:r w:rsidRPr="00E53E5B">
              <w:rPr>
                <w:rFonts w:cs="Arial"/>
                <w:sz w:val="20"/>
              </w:rPr>
              <w:tab/>
              <w:t>Padroneggiare gli strumenti espressivi ed argomentativi indispensabili per gestire la comunicazione</w:t>
            </w:r>
          </w:p>
        </w:tc>
        <w:tc>
          <w:tcPr>
            <w:tcW w:w="1667" w:type="pct"/>
            <w:gridSpan w:val="2"/>
          </w:tcPr>
          <w:p w14:paraId="6C886865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ABILITA’</w:t>
            </w:r>
          </w:p>
          <w:p w14:paraId="4819E3B3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</w:p>
          <w:p w14:paraId="2441315B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In relazione allo sviluppo delle suddette competenze gli alunni dovranno:</w:t>
            </w:r>
          </w:p>
          <w:p w14:paraId="740F360A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 xml:space="preserve">Saper esporre i contenuti chiave della storia dell’arte con linguaggio specifico, con coerenza e organicità </w:t>
            </w:r>
          </w:p>
          <w:p w14:paraId="06991080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 xml:space="preserve">Saper argomentare con correttezza, chiarezza, efficacia, sinteticità </w:t>
            </w:r>
          </w:p>
          <w:p w14:paraId="391AC382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</w:r>
            <w:proofErr w:type="gramStart"/>
            <w:r w:rsidRPr="00E53E5B">
              <w:rPr>
                <w:rFonts w:cs="Arial"/>
                <w:sz w:val="20"/>
              </w:rPr>
              <w:t>Saper  osservare</w:t>
            </w:r>
            <w:proofErr w:type="gramEnd"/>
            <w:r w:rsidRPr="00E53E5B">
              <w:rPr>
                <w:rFonts w:cs="Arial"/>
                <w:sz w:val="20"/>
              </w:rPr>
              <w:t xml:space="preserve"> e analizzare un’opera d’arte nei suoi aspetti formali e stilistici: riconoscere i codici visivi, individuare soggetti e temi, iconografia, tecnica espressiva</w:t>
            </w:r>
          </w:p>
          <w:p w14:paraId="52CB373B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operare un confronto fra opere dello stesso autore o di autori diversi in relazione alla forma, al segno, allo spazio, al tema trattato</w:t>
            </w:r>
          </w:p>
          <w:p w14:paraId="5912A694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ricostruire le intenzioni, gli scopi espressivi, il messaggio comunicativo dal testo iconico</w:t>
            </w:r>
          </w:p>
          <w:p w14:paraId="3B8D54EE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rielaborare in modo autonomo e personale le informazioni ricevute mettendole in relazione al periodo storico e al contesto culturale di riferimento</w:t>
            </w:r>
          </w:p>
          <w:p w14:paraId="38000E25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esprimere e rielaborare un proprio giudizio personale</w:t>
            </w:r>
          </w:p>
          <w:p w14:paraId="752B798E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operare confronti critici in relazione alle tematiche più significative affrontate</w:t>
            </w:r>
          </w:p>
          <w:p w14:paraId="1FE32DCE" w14:textId="77777777" w:rsidR="000C789E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</w:t>
            </w:r>
            <w:r w:rsidRPr="00E53E5B">
              <w:rPr>
                <w:rFonts w:cs="Arial"/>
                <w:sz w:val="20"/>
              </w:rPr>
              <w:tab/>
              <w:t>Saper cogliere i rapporti interdisciplinari dei vari argomenti di studio</w:t>
            </w:r>
          </w:p>
        </w:tc>
        <w:tc>
          <w:tcPr>
            <w:tcW w:w="1667" w:type="pct"/>
            <w:gridSpan w:val="2"/>
          </w:tcPr>
          <w:p w14:paraId="6960FCFE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>CONOSCENZE</w:t>
            </w:r>
          </w:p>
          <w:p w14:paraId="48D68F37" w14:textId="77777777" w:rsidR="000C789E" w:rsidRPr="00E53E5B" w:rsidRDefault="000C789E" w:rsidP="00664DD3">
            <w:pPr>
              <w:rPr>
                <w:rFonts w:cs="Arial"/>
                <w:sz w:val="20"/>
              </w:rPr>
            </w:pPr>
          </w:p>
          <w:p w14:paraId="6A40FCE1" w14:textId="77777777" w:rsidR="000C789E" w:rsidRDefault="000C789E" w:rsidP="00664DD3">
            <w:pPr>
              <w:rPr>
                <w:rFonts w:cs="Arial"/>
                <w:sz w:val="20"/>
              </w:rPr>
            </w:pPr>
            <w:r w:rsidRPr="00E53E5B">
              <w:rPr>
                <w:rFonts w:cs="Arial"/>
                <w:sz w:val="20"/>
              </w:rPr>
              <w:t xml:space="preserve">Conoscenze di base: la terminologia specifica; le datazioni più significative; le tecniche artistiche; le problematiche del restauro e della conservazione; aspetti </w:t>
            </w:r>
            <w:proofErr w:type="gramStart"/>
            <w:r w:rsidRPr="00E53E5B">
              <w:rPr>
                <w:rFonts w:cs="Arial"/>
                <w:sz w:val="20"/>
              </w:rPr>
              <w:t>storici,  teorici</w:t>
            </w:r>
            <w:proofErr w:type="gramEnd"/>
            <w:r w:rsidRPr="00E53E5B">
              <w:rPr>
                <w:rFonts w:cs="Arial"/>
                <w:sz w:val="20"/>
              </w:rPr>
              <w:t xml:space="preserve"> e formali dei diversi periodi/movimenti artistici</w:t>
            </w:r>
          </w:p>
        </w:tc>
      </w:tr>
    </w:tbl>
    <w:p w14:paraId="55682618" w14:textId="77777777" w:rsidR="000C789E" w:rsidRDefault="000C789E" w:rsidP="000C789E">
      <w:pPr>
        <w:tabs>
          <w:tab w:val="left" w:pos="6379"/>
        </w:tabs>
        <w:spacing w:after="120"/>
        <w:rPr>
          <w:rFonts w:cs="Arial"/>
          <w:sz w:val="20"/>
          <w:u w:val="single"/>
        </w:rPr>
      </w:pPr>
    </w:p>
    <w:p w14:paraId="178A3BFD" w14:textId="77777777" w:rsidR="000C789E" w:rsidRDefault="000C789E" w:rsidP="000C789E">
      <w:pPr>
        <w:tabs>
          <w:tab w:val="left" w:pos="6379"/>
        </w:tabs>
        <w:spacing w:after="12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Santeramo in Colle, 25 </w:t>
      </w:r>
      <w:proofErr w:type="gramStart"/>
      <w:r>
        <w:rPr>
          <w:rFonts w:cs="Arial"/>
          <w:sz w:val="20"/>
        </w:rPr>
        <w:t>Novembre</w:t>
      </w:r>
      <w:proofErr w:type="gramEnd"/>
      <w:r>
        <w:rPr>
          <w:rFonts w:cs="Arial"/>
          <w:sz w:val="20"/>
        </w:rPr>
        <w:t xml:space="preserve"> 2025                      </w:t>
      </w:r>
    </w:p>
    <w:p w14:paraId="2D2C2783" w14:textId="77777777" w:rsidR="000C789E" w:rsidRDefault="000C789E" w:rsidP="000C789E">
      <w:pPr>
        <w:tabs>
          <w:tab w:val="left" w:pos="6379"/>
        </w:tabs>
        <w:spacing w:after="120"/>
        <w:ind w:left="6663"/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Il docente</w:t>
      </w:r>
    </w:p>
    <w:p w14:paraId="11F494D3" w14:textId="77777777" w:rsidR="000C789E" w:rsidRDefault="000C789E" w:rsidP="000C789E">
      <w:pPr>
        <w:tabs>
          <w:tab w:val="left" w:pos="6379"/>
        </w:tabs>
        <w:spacing w:after="120"/>
        <w:ind w:left="6663"/>
        <w:jc w:val="both"/>
        <w:rPr>
          <w:rFonts w:cs="Arial"/>
          <w:sz w:val="20"/>
        </w:rPr>
      </w:pPr>
      <w:r>
        <w:rPr>
          <w:rFonts w:cs="Arial"/>
          <w:b/>
          <w:sz w:val="20"/>
        </w:rPr>
        <w:t>Prof.ssa Dote Daniela</w:t>
      </w:r>
    </w:p>
    <w:p w14:paraId="793FF568" w14:textId="77777777" w:rsidR="00C43E50" w:rsidRDefault="00C43E50" w:rsidP="007F6638"/>
    <w:p w14:paraId="4E762F74" w14:textId="77777777" w:rsidR="00C43E50" w:rsidRPr="007F6638" w:rsidRDefault="00C43E50" w:rsidP="007F6638"/>
    <w:sectPr w:rsidR="00C43E50" w:rsidRPr="007F6638" w:rsidSect="000F1BD6">
      <w:headerReference w:type="default" r:id="rId7"/>
      <w:footerReference w:type="default" r:id="rId8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BD83" w14:textId="77777777" w:rsidR="00E460B6" w:rsidRDefault="00E460B6" w:rsidP="006F7CB7">
      <w:r>
        <w:separator/>
      </w:r>
    </w:p>
  </w:endnote>
  <w:endnote w:type="continuationSeparator" w:id="0">
    <w:p w14:paraId="77EEF2D0" w14:textId="77777777" w:rsidR="00E460B6" w:rsidRDefault="00E460B6" w:rsidP="006F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110D" w14:textId="77777777" w:rsidR="00E460B6" w:rsidRDefault="00E460B6" w:rsidP="006F7CB7">
      <w:r>
        <w:separator/>
      </w:r>
    </w:p>
  </w:footnote>
  <w:footnote w:type="continuationSeparator" w:id="0">
    <w:p w14:paraId="2FD8F0D3" w14:textId="77777777" w:rsidR="00E460B6" w:rsidRDefault="00E460B6" w:rsidP="006F7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5052301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2983123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381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25CC5"/>
    <w:rsid w:val="000C789E"/>
    <w:rsid w:val="000F1BD6"/>
    <w:rsid w:val="000F64FD"/>
    <w:rsid w:val="0010478E"/>
    <w:rsid w:val="001510CE"/>
    <w:rsid w:val="001A4214"/>
    <w:rsid w:val="001F37B7"/>
    <w:rsid w:val="0026790D"/>
    <w:rsid w:val="002F61A4"/>
    <w:rsid w:val="00312EEF"/>
    <w:rsid w:val="0031619A"/>
    <w:rsid w:val="00351A77"/>
    <w:rsid w:val="003C0BB7"/>
    <w:rsid w:val="003C66E2"/>
    <w:rsid w:val="00415971"/>
    <w:rsid w:val="00465F4C"/>
    <w:rsid w:val="00466792"/>
    <w:rsid w:val="00472807"/>
    <w:rsid w:val="00477490"/>
    <w:rsid w:val="004C1F6A"/>
    <w:rsid w:val="00590053"/>
    <w:rsid w:val="005919E4"/>
    <w:rsid w:val="005E5314"/>
    <w:rsid w:val="00663098"/>
    <w:rsid w:val="00693C28"/>
    <w:rsid w:val="006F7CB7"/>
    <w:rsid w:val="00750650"/>
    <w:rsid w:val="007F35F1"/>
    <w:rsid w:val="007F6638"/>
    <w:rsid w:val="0091641E"/>
    <w:rsid w:val="00A541BF"/>
    <w:rsid w:val="00A808EB"/>
    <w:rsid w:val="00A929E7"/>
    <w:rsid w:val="00B0549A"/>
    <w:rsid w:val="00B30BFD"/>
    <w:rsid w:val="00B674C3"/>
    <w:rsid w:val="00B71FD8"/>
    <w:rsid w:val="00BC64C5"/>
    <w:rsid w:val="00BD29AD"/>
    <w:rsid w:val="00C43E50"/>
    <w:rsid w:val="00C47862"/>
    <w:rsid w:val="00CF3F36"/>
    <w:rsid w:val="00D11D15"/>
    <w:rsid w:val="00D268FE"/>
    <w:rsid w:val="00D323AE"/>
    <w:rsid w:val="00D67B67"/>
    <w:rsid w:val="00DB07D0"/>
    <w:rsid w:val="00E460B6"/>
    <w:rsid w:val="00E81886"/>
    <w:rsid w:val="00EA075F"/>
    <w:rsid w:val="00EC2DBD"/>
    <w:rsid w:val="00ED381D"/>
    <w:rsid w:val="00F6507C"/>
    <w:rsid w:val="00F7245D"/>
    <w:rsid w:val="00FB044E"/>
    <w:rsid w:val="00FD024B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789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unhideWhenUsed/>
    <w:rsid w:val="006F7CB7"/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0C7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99"/>
    <w:qFormat/>
    <w:rsid w:val="000C789E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1674</Words>
  <Characters>9547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LILLO MICHELE PIO</cp:lastModifiedBy>
  <cp:revision>2</cp:revision>
  <cp:lastPrinted>2025-02-03T16:51:00Z</cp:lastPrinted>
  <dcterms:created xsi:type="dcterms:W3CDTF">2025-11-30T15:05:00Z</dcterms:created>
  <dcterms:modified xsi:type="dcterms:W3CDTF">2025-11-30T15:05:00Z</dcterms:modified>
</cp:coreProperties>
</file>